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C5518">
      <w:pPr>
        <w:spacing w:line="360" w:lineRule="auto"/>
        <w:ind w:firstLine="45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全流程智能导检系统维保服务</w:t>
      </w:r>
      <w:r>
        <w:rPr>
          <w:rFonts w:hint="eastAsia" w:ascii="方正小标宋简体" w:hAnsi="方正小标宋简体" w:eastAsia="方正小标宋简体" w:cs="方正小标宋简体"/>
          <w:sz w:val="36"/>
          <w:szCs w:val="36"/>
          <w:lang w:val="en-US" w:eastAsia="zh-CN"/>
        </w:rPr>
        <w:t>市场调研</w:t>
      </w:r>
      <w:r>
        <w:rPr>
          <w:rFonts w:hint="eastAsia" w:ascii="方正小标宋简体" w:hAnsi="方正小标宋简体" w:eastAsia="方正小标宋简体" w:cs="方正小标宋简体"/>
          <w:sz w:val="36"/>
          <w:szCs w:val="36"/>
        </w:rPr>
        <w:t>需求</w:t>
      </w:r>
    </w:p>
    <w:p w14:paraId="60B3E88C">
      <w:pPr>
        <w:spacing w:line="360" w:lineRule="exact"/>
        <w:jc w:val="left"/>
        <w:rPr>
          <w:rFonts w:hint="eastAsia" w:ascii="方正公文小标宋" w:hAnsi="方正公文小标宋" w:eastAsia="方正公文小标宋" w:cs="方正公文小标宋"/>
          <w:sz w:val="28"/>
          <w:szCs w:val="28"/>
          <w:lang w:val="en-US" w:eastAsia="zh-CN"/>
        </w:rPr>
      </w:pPr>
      <w:r>
        <w:rPr>
          <w:rFonts w:hint="eastAsia" w:ascii="方正公文小标宋" w:hAnsi="方正公文小标宋" w:eastAsia="方正公文小标宋" w:cs="方正公文小标宋"/>
          <w:sz w:val="28"/>
          <w:szCs w:val="28"/>
          <w:lang w:val="en-US" w:eastAsia="zh-CN"/>
        </w:rPr>
        <w:t>一、概述</w:t>
      </w:r>
    </w:p>
    <w:p w14:paraId="3183209E">
      <w:pPr>
        <w:numPr>
          <w:ilvl w:val="0"/>
          <w:numId w:val="0"/>
        </w:numPr>
        <w:spacing w:line="360" w:lineRule="auto"/>
        <w:ind w:firstLine="480" w:firstLineChars="200"/>
        <w:jc w:val="left"/>
        <w:rPr>
          <w:rFonts w:hint="eastAsia" w:ascii="宋体" w:hAnsi="宋体" w:cs="宋体"/>
          <w:sz w:val="24"/>
          <w:szCs w:val="24"/>
          <w:lang w:val="en-US" w:eastAsia="zh-CN"/>
        </w:rPr>
      </w:pPr>
      <w:r>
        <w:rPr>
          <w:rFonts w:hint="eastAsia" w:ascii="宋体" w:hAnsi="宋体" w:eastAsia="宋体" w:cs="宋体"/>
          <w:kern w:val="2"/>
          <w:sz w:val="24"/>
          <w:szCs w:val="24"/>
          <w:lang w:val="en-US" w:eastAsia="zh-CN" w:bidi="ar-SA"/>
        </w:rPr>
        <w:t>全流程智能导检系统项目项目合同的签订时间为：2022年2月25日，</w:t>
      </w:r>
      <w:r>
        <w:rPr>
          <w:rFonts w:hint="eastAsia" w:ascii="宋体" w:hAnsi="宋体" w:cs="宋体"/>
          <w:sz w:val="24"/>
          <w:szCs w:val="24"/>
          <w:lang w:val="en-US" w:eastAsia="zh-CN"/>
        </w:rPr>
        <w:t>项目验收时间为2022年4月26日，项目软件免费质保一年，硬件免费质保两年，整体项目服务已经于2024年4月26日到期。</w:t>
      </w:r>
    </w:p>
    <w:p w14:paraId="5CE8B7D6">
      <w:pPr>
        <w:numPr>
          <w:ilvl w:val="0"/>
          <w:numId w:val="0"/>
        </w:numPr>
        <w:spacing w:line="360" w:lineRule="auto"/>
        <w:ind w:firstLine="480" w:firstLineChars="200"/>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全流程智能导检系统，是通过后台实时分配，为每个客户提供全程的导检服务，从客户进入到体检场所开始，实时指引客户到最合理的，等候时间最短的项目去等候检查，让所有客户合力快速完成所有的检查。同时提供医生呼叫功能，有效避免现场的混乱，嘈杂，营造一个温馨舒适的体检环境。智能导检系统在2022年4月上线后，每天都在为体检客户提供智能导检分流，整体运行稳定，客户感受良好。为保证系统正常运行，现需采购全流程智能导检系统维保服务。本项目为一个包。</w:t>
      </w:r>
    </w:p>
    <w:p w14:paraId="69B2D796">
      <w:pPr>
        <w:numPr>
          <w:ilvl w:val="0"/>
          <w:numId w:val="1"/>
        </w:numPr>
        <w:spacing w:line="360" w:lineRule="auto"/>
        <w:jc w:val="left"/>
        <w:rPr>
          <w:rFonts w:hint="eastAsia" w:ascii="方正公文小标宋" w:hAnsi="方正公文小标宋" w:eastAsia="方正公文小标宋" w:cs="方正公文小标宋"/>
          <w:sz w:val="28"/>
          <w:szCs w:val="28"/>
          <w:lang w:val="en-US" w:eastAsia="zh-CN"/>
        </w:rPr>
      </w:pPr>
      <w:r>
        <w:rPr>
          <w:rFonts w:hint="eastAsia" w:ascii="方正公文小标宋" w:hAnsi="方正公文小标宋" w:eastAsia="方正公文小标宋" w:cs="方正公文小标宋"/>
          <w:sz w:val="28"/>
          <w:szCs w:val="28"/>
          <w:lang w:val="en-US" w:eastAsia="zh-CN"/>
        </w:rPr>
        <w:t>维保内容</w:t>
      </w:r>
    </w:p>
    <w:p w14:paraId="59DB117D">
      <w:pPr>
        <w:pStyle w:val="2"/>
        <w:numPr>
          <w:ilvl w:val="0"/>
          <w:numId w:val="2"/>
        </w:numPr>
        <w:spacing w:line="360" w:lineRule="auto"/>
        <w:rPr>
          <w:rFonts w:hint="eastAsia" w:ascii="方正楷体_GB2312" w:hAnsi="方正楷体_GB2312" w:eastAsia="方正楷体_GB2312" w:cs="方正楷体_GB2312"/>
          <w:b/>
          <w:bCs w:val="0"/>
          <w:color w:val="000000"/>
          <w:lang w:val="en-US" w:eastAsia="zh-CN"/>
        </w:rPr>
      </w:pPr>
      <w:r>
        <w:rPr>
          <w:rFonts w:hint="eastAsia" w:ascii="方正楷体_GB2312" w:hAnsi="方正楷体_GB2312" w:eastAsia="方正楷体_GB2312" w:cs="方正楷体_GB2312"/>
          <w:b/>
          <w:bCs w:val="0"/>
          <w:color w:val="000000"/>
          <w:lang w:val="en-US" w:eastAsia="zh-CN"/>
        </w:rPr>
        <w:t>目标功能维护内容</w:t>
      </w:r>
    </w:p>
    <w:p w14:paraId="4C41C690">
      <w:pPr>
        <w:spacing w:line="360" w:lineRule="auto"/>
        <w:ind w:firstLine="420" w:firstLineChars="200"/>
        <w:jc w:val="left"/>
        <w:rPr>
          <w:rFonts w:hint="default" w:ascii="宋体" w:hAnsi="宋体" w:eastAsia="宋体"/>
          <w:color w:val="000000"/>
          <w:szCs w:val="21"/>
          <w:lang w:val="en-US" w:eastAsia="zh-CN"/>
        </w:rPr>
      </w:pPr>
      <w:r>
        <w:rPr>
          <w:rFonts w:hint="eastAsia" w:ascii="宋体" w:hAnsi="宋体" w:eastAsia="宋体"/>
          <w:color w:val="000000"/>
          <w:szCs w:val="21"/>
          <w:lang w:val="en-US" w:eastAsia="zh-CN"/>
        </w:rPr>
        <w:t>总体原则：</w:t>
      </w:r>
      <w:r>
        <w:rPr>
          <w:rFonts w:hint="eastAsia" w:ascii="宋体" w:hAnsi="宋体" w:eastAsia="宋体"/>
          <w:color w:val="000000"/>
          <w:szCs w:val="21"/>
        </w:rPr>
        <w:t>降低导医工作量</w:t>
      </w:r>
      <w:r>
        <w:rPr>
          <w:rFonts w:hint="eastAsia" w:ascii="宋体" w:hAnsi="宋体" w:eastAsia="宋体"/>
          <w:color w:val="000000"/>
          <w:szCs w:val="21"/>
          <w:lang w:eastAsia="zh-CN"/>
        </w:rPr>
        <w:t>，</w:t>
      </w:r>
      <w:r>
        <w:rPr>
          <w:rFonts w:hint="eastAsia" w:ascii="宋体" w:hAnsi="宋体" w:eastAsia="宋体"/>
          <w:color w:val="000000"/>
          <w:szCs w:val="21"/>
        </w:rPr>
        <w:t>缩短体检者排队等候时间，优化体检秩序，</w:t>
      </w:r>
      <w:r>
        <w:rPr>
          <w:rFonts w:hint="eastAsia" w:ascii="宋体" w:hAnsi="宋体" w:eastAsia="宋体"/>
          <w:color w:val="000000"/>
          <w:szCs w:val="21"/>
          <w:lang w:val="en-US" w:eastAsia="zh-CN"/>
        </w:rPr>
        <w:t>提高</w:t>
      </w:r>
      <w:r>
        <w:rPr>
          <w:rFonts w:hint="eastAsia" w:ascii="宋体" w:hAnsi="宋体" w:eastAsia="宋体"/>
          <w:color w:val="000000"/>
          <w:szCs w:val="21"/>
        </w:rPr>
        <w:t>体检</w:t>
      </w:r>
      <w:r>
        <w:rPr>
          <w:rFonts w:hint="eastAsia" w:ascii="宋体" w:hAnsi="宋体" w:eastAsia="宋体"/>
          <w:color w:val="000000"/>
          <w:szCs w:val="21"/>
          <w:lang w:val="en-US" w:eastAsia="zh-CN"/>
        </w:rPr>
        <w:t>人群服务</w:t>
      </w:r>
      <w:r>
        <w:rPr>
          <w:rFonts w:hint="eastAsia" w:ascii="宋体" w:hAnsi="宋体" w:eastAsia="宋体"/>
          <w:color w:val="000000"/>
          <w:szCs w:val="21"/>
        </w:rPr>
        <w:t>体验，提升工作效率，减少人员投入，提高健康管理中心日接待量，减少导检护士。</w:t>
      </w:r>
    </w:p>
    <w:p w14:paraId="7FAC28C3">
      <w:pPr>
        <w:spacing w:line="360" w:lineRule="auto"/>
        <w:ind w:firstLine="420" w:firstLineChars="200"/>
        <w:jc w:val="left"/>
        <w:rPr>
          <w:rFonts w:ascii="宋体" w:hAnsi="宋体" w:eastAsia="宋体"/>
          <w:color w:val="000000"/>
          <w:szCs w:val="21"/>
        </w:rPr>
      </w:pPr>
      <w:r>
        <w:rPr>
          <w:rFonts w:ascii="宋体" w:hAnsi="宋体" w:eastAsia="宋体"/>
          <w:color w:val="000000"/>
          <w:szCs w:val="21"/>
        </w:rPr>
        <w:t>1</w:t>
      </w:r>
      <w:r>
        <w:rPr>
          <w:rFonts w:hint="eastAsia" w:ascii="宋体" w:hAnsi="宋体" w:eastAsia="宋体"/>
          <w:color w:val="000000"/>
          <w:szCs w:val="21"/>
        </w:rPr>
        <w:t>.</w:t>
      </w:r>
      <w:r>
        <w:rPr>
          <w:rFonts w:hint="eastAsia" w:ascii="宋体" w:hAnsi="宋体" w:eastAsia="宋体"/>
          <w:color w:val="000000"/>
          <w:szCs w:val="21"/>
          <w:lang w:val="en-US" w:eastAsia="zh-CN"/>
        </w:rPr>
        <w:t>提供</w:t>
      </w:r>
      <w:r>
        <w:rPr>
          <w:rFonts w:hint="eastAsia" w:ascii="宋体" w:hAnsi="宋体" w:eastAsia="宋体"/>
          <w:color w:val="000000"/>
          <w:szCs w:val="21"/>
        </w:rPr>
        <w:t>导检系统</w:t>
      </w:r>
      <w:r>
        <w:rPr>
          <w:rFonts w:hint="eastAsia" w:ascii="宋体" w:hAnsi="宋体" w:eastAsia="宋体"/>
          <w:color w:val="000000"/>
          <w:szCs w:val="21"/>
          <w:lang w:val="en-US" w:eastAsia="zh-CN"/>
        </w:rPr>
        <w:t>各项优化工作</w:t>
      </w:r>
      <w:r>
        <w:rPr>
          <w:rFonts w:hint="eastAsia" w:ascii="宋体" w:hAnsi="宋体" w:eastAsia="宋体"/>
          <w:color w:val="000000"/>
          <w:szCs w:val="21"/>
        </w:rPr>
        <w:t>。</w:t>
      </w:r>
    </w:p>
    <w:p w14:paraId="459C4557">
      <w:pPr>
        <w:spacing w:line="360" w:lineRule="auto"/>
        <w:ind w:firstLine="420" w:firstLineChars="200"/>
        <w:jc w:val="left"/>
        <w:rPr>
          <w:rFonts w:ascii="宋体" w:hAnsi="宋体" w:eastAsia="宋体"/>
          <w:color w:val="000000"/>
          <w:szCs w:val="21"/>
        </w:rPr>
      </w:pPr>
      <w:r>
        <w:rPr>
          <w:rFonts w:ascii="宋体" w:hAnsi="宋体" w:eastAsia="宋体"/>
          <w:color w:val="000000"/>
          <w:szCs w:val="21"/>
        </w:rPr>
        <w:t>2</w:t>
      </w:r>
      <w:r>
        <w:rPr>
          <w:rFonts w:hint="eastAsia" w:ascii="宋体" w:hAnsi="宋体" w:eastAsia="宋体"/>
          <w:color w:val="000000"/>
          <w:szCs w:val="21"/>
        </w:rPr>
        <w:t>.</w:t>
      </w:r>
      <w:r>
        <w:rPr>
          <w:rFonts w:hint="eastAsia" w:ascii="宋体" w:hAnsi="宋体" w:eastAsia="宋体"/>
          <w:color w:val="000000"/>
          <w:szCs w:val="21"/>
          <w:lang w:val="en-US" w:eastAsia="zh-CN"/>
        </w:rPr>
        <w:t>保障为</w:t>
      </w:r>
      <w:r>
        <w:rPr>
          <w:rFonts w:hint="eastAsia" w:ascii="宋体" w:hAnsi="宋体" w:eastAsia="宋体"/>
          <w:color w:val="000000"/>
          <w:szCs w:val="21"/>
        </w:rPr>
        <w:t>体检客户</w:t>
      </w:r>
      <w:r>
        <w:rPr>
          <w:rFonts w:hint="eastAsia" w:ascii="宋体" w:hAnsi="宋体" w:eastAsia="宋体"/>
          <w:color w:val="000000"/>
          <w:szCs w:val="21"/>
          <w:lang w:val="en-US" w:eastAsia="zh-CN"/>
        </w:rPr>
        <w:t>提供</w:t>
      </w:r>
      <w:r>
        <w:rPr>
          <w:rFonts w:hint="eastAsia" w:ascii="宋体" w:hAnsi="宋体" w:eastAsia="宋体"/>
          <w:color w:val="000000"/>
          <w:szCs w:val="21"/>
        </w:rPr>
        <w:t>时间最短</w:t>
      </w:r>
      <w:r>
        <w:rPr>
          <w:rFonts w:hint="eastAsia" w:ascii="宋体" w:hAnsi="宋体" w:eastAsia="宋体"/>
          <w:color w:val="000000"/>
          <w:szCs w:val="21"/>
          <w:lang w:val="en-US" w:eastAsia="zh-CN"/>
        </w:rPr>
        <w:t>策略</w:t>
      </w:r>
      <w:r>
        <w:rPr>
          <w:rFonts w:hint="eastAsia" w:ascii="宋体" w:hAnsi="宋体" w:eastAsia="宋体"/>
          <w:color w:val="000000"/>
          <w:szCs w:val="21"/>
        </w:rPr>
        <w:t>。</w:t>
      </w:r>
    </w:p>
    <w:p w14:paraId="4A521146">
      <w:pPr>
        <w:spacing w:line="360" w:lineRule="auto"/>
        <w:ind w:firstLine="420" w:firstLineChars="200"/>
        <w:jc w:val="left"/>
        <w:rPr>
          <w:rFonts w:hint="eastAsia" w:ascii="宋体" w:hAnsi="宋体" w:eastAsia="宋体"/>
          <w:color w:val="000000"/>
          <w:szCs w:val="21"/>
          <w:lang w:eastAsia="zh-CN"/>
        </w:rPr>
      </w:pPr>
      <w:r>
        <w:rPr>
          <w:rFonts w:ascii="宋体" w:hAnsi="宋体" w:eastAsia="宋体"/>
          <w:color w:val="000000"/>
          <w:szCs w:val="21"/>
        </w:rPr>
        <w:t>3</w:t>
      </w:r>
      <w:r>
        <w:rPr>
          <w:rFonts w:hint="eastAsia" w:ascii="宋体" w:hAnsi="宋体" w:eastAsia="宋体"/>
          <w:color w:val="000000"/>
          <w:szCs w:val="21"/>
        </w:rPr>
        <w:t>.</w:t>
      </w:r>
      <w:r>
        <w:rPr>
          <w:rFonts w:hint="eastAsia" w:ascii="宋体" w:hAnsi="宋体" w:eastAsia="宋体"/>
          <w:color w:val="000000"/>
          <w:szCs w:val="21"/>
          <w:lang w:val="en-US" w:eastAsia="zh-CN"/>
        </w:rPr>
        <w:t>保障为</w:t>
      </w:r>
      <w:r>
        <w:rPr>
          <w:rFonts w:hint="eastAsia" w:ascii="宋体" w:hAnsi="宋体" w:eastAsia="宋体"/>
          <w:color w:val="000000"/>
          <w:szCs w:val="21"/>
        </w:rPr>
        <w:t>体检客户</w:t>
      </w:r>
      <w:r>
        <w:rPr>
          <w:rFonts w:hint="eastAsia" w:ascii="宋体" w:hAnsi="宋体" w:eastAsia="宋体"/>
          <w:color w:val="000000"/>
          <w:szCs w:val="21"/>
          <w:lang w:val="en-US" w:eastAsia="zh-CN"/>
        </w:rPr>
        <w:t>提供</w:t>
      </w:r>
      <w:r>
        <w:rPr>
          <w:rFonts w:hint="eastAsia" w:ascii="宋体" w:hAnsi="宋体" w:eastAsia="宋体"/>
          <w:color w:val="000000"/>
          <w:szCs w:val="21"/>
        </w:rPr>
        <w:t>时间区域优先</w:t>
      </w:r>
      <w:r>
        <w:rPr>
          <w:rFonts w:hint="eastAsia" w:ascii="宋体" w:hAnsi="宋体" w:eastAsia="宋体"/>
          <w:color w:val="000000"/>
          <w:szCs w:val="21"/>
          <w:lang w:val="en-US" w:eastAsia="zh-CN"/>
        </w:rPr>
        <w:t>策略</w:t>
      </w:r>
      <w:r>
        <w:rPr>
          <w:rFonts w:hint="eastAsia" w:ascii="宋体" w:hAnsi="宋体" w:eastAsia="宋体"/>
          <w:color w:val="000000"/>
          <w:szCs w:val="21"/>
          <w:lang w:eastAsia="zh-CN"/>
        </w:rPr>
        <w:t>。</w:t>
      </w:r>
    </w:p>
    <w:p w14:paraId="77E632A8">
      <w:pPr>
        <w:spacing w:line="360" w:lineRule="auto"/>
        <w:ind w:firstLine="420" w:firstLineChars="200"/>
        <w:jc w:val="left"/>
        <w:rPr>
          <w:rFonts w:hint="eastAsia" w:ascii="宋体" w:hAnsi="宋体" w:eastAsia="宋体"/>
          <w:color w:val="000000"/>
          <w:szCs w:val="21"/>
          <w:lang w:eastAsia="zh-CN"/>
        </w:rPr>
      </w:pPr>
      <w:r>
        <w:rPr>
          <w:rFonts w:ascii="宋体" w:hAnsi="宋体" w:eastAsia="宋体"/>
          <w:color w:val="000000"/>
          <w:szCs w:val="21"/>
        </w:rPr>
        <w:t>4</w:t>
      </w:r>
      <w:r>
        <w:rPr>
          <w:rFonts w:hint="eastAsia" w:ascii="宋体" w:hAnsi="宋体" w:eastAsia="宋体"/>
          <w:color w:val="000000"/>
          <w:szCs w:val="21"/>
        </w:rPr>
        <w:t>.</w:t>
      </w:r>
      <w:r>
        <w:rPr>
          <w:rFonts w:hint="eastAsia" w:ascii="宋体" w:hAnsi="宋体" w:eastAsia="宋体"/>
          <w:color w:val="000000"/>
          <w:szCs w:val="21"/>
          <w:lang w:val="en-US" w:eastAsia="zh-CN"/>
        </w:rPr>
        <w:t>保障为</w:t>
      </w:r>
      <w:r>
        <w:rPr>
          <w:rFonts w:hint="eastAsia" w:ascii="宋体" w:hAnsi="宋体" w:eastAsia="宋体"/>
          <w:color w:val="000000"/>
          <w:szCs w:val="21"/>
        </w:rPr>
        <w:t>体检客户</w:t>
      </w:r>
      <w:r>
        <w:rPr>
          <w:rFonts w:hint="eastAsia" w:ascii="宋体" w:hAnsi="宋体" w:eastAsia="宋体"/>
          <w:color w:val="000000"/>
          <w:szCs w:val="21"/>
          <w:lang w:val="en-US" w:eastAsia="zh-CN"/>
        </w:rPr>
        <w:t>提供</w:t>
      </w:r>
      <w:r>
        <w:rPr>
          <w:rFonts w:hint="eastAsia" w:ascii="宋体" w:hAnsi="宋体" w:eastAsia="宋体"/>
          <w:color w:val="000000"/>
          <w:szCs w:val="21"/>
        </w:rPr>
        <w:t>餐前项目优先</w:t>
      </w:r>
      <w:r>
        <w:rPr>
          <w:rFonts w:hint="eastAsia" w:ascii="宋体" w:hAnsi="宋体" w:eastAsia="宋体"/>
          <w:color w:val="000000"/>
          <w:szCs w:val="21"/>
          <w:lang w:eastAsia="zh-CN"/>
        </w:rPr>
        <w:t>。</w:t>
      </w:r>
    </w:p>
    <w:p w14:paraId="603C2A74">
      <w:pPr>
        <w:spacing w:line="360" w:lineRule="auto"/>
        <w:ind w:firstLine="420" w:firstLineChars="200"/>
        <w:jc w:val="left"/>
        <w:rPr>
          <w:rFonts w:hint="eastAsia" w:ascii="宋体" w:hAnsi="宋体" w:eastAsia="宋体"/>
          <w:color w:val="000000"/>
          <w:szCs w:val="21"/>
          <w:lang w:eastAsia="zh-CN"/>
        </w:rPr>
      </w:pPr>
      <w:r>
        <w:rPr>
          <w:rFonts w:ascii="宋体" w:hAnsi="宋体" w:eastAsia="宋体"/>
          <w:color w:val="000000"/>
          <w:szCs w:val="21"/>
        </w:rPr>
        <w:t>5</w:t>
      </w:r>
      <w:r>
        <w:rPr>
          <w:rFonts w:hint="eastAsia" w:ascii="宋体" w:hAnsi="宋体" w:eastAsia="宋体"/>
          <w:color w:val="000000"/>
          <w:szCs w:val="21"/>
        </w:rPr>
        <w:t>.</w:t>
      </w:r>
      <w:r>
        <w:rPr>
          <w:rFonts w:hint="eastAsia" w:ascii="宋体" w:hAnsi="宋体" w:eastAsia="宋体"/>
          <w:color w:val="000000"/>
          <w:szCs w:val="21"/>
          <w:lang w:val="en-US" w:eastAsia="zh-CN"/>
        </w:rPr>
        <w:t>保障为</w:t>
      </w:r>
      <w:r>
        <w:rPr>
          <w:rFonts w:hint="eastAsia" w:ascii="宋体" w:hAnsi="宋体" w:eastAsia="宋体"/>
          <w:color w:val="000000"/>
          <w:szCs w:val="21"/>
        </w:rPr>
        <w:t>体检客户</w:t>
      </w:r>
      <w:r>
        <w:rPr>
          <w:rFonts w:hint="eastAsia" w:ascii="宋体" w:hAnsi="宋体" w:eastAsia="宋体"/>
          <w:color w:val="000000"/>
          <w:szCs w:val="21"/>
          <w:lang w:val="en-US" w:eastAsia="zh-CN"/>
        </w:rPr>
        <w:t>提供</w:t>
      </w:r>
      <w:r>
        <w:rPr>
          <w:rFonts w:hint="eastAsia" w:ascii="宋体" w:hAnsi="宋体" w:eastAsia="宋体"/>
          <w:color w:val="000000"/>
          <w:szCs w:val="21"/>
        </w:rPr>
        <w:t>核心项目优先</w:t>
      </w:r>
      <w:r>
        <w:rPr>
          <w:rFonts w:hint="eastAsia" w:ascii="宋体" w:hAnsi="宋体" w:eastAsia="宋体"/>
          <w:color w:val="000000"/>
          <w:szCs w:val="21"/>
          <w:lang w:eastAsia="zh-CN"/>
        </w:rPr>
        <w:t>。</w:t>
      </w:r>
    </w:p>
    <w:p w14:paraId="2CE0AE17">
      <w:pPr>
        <w:spacing w:line="360" w:lineRule="auto"/>
        <w:ind w:firstLine="420" w:firstLineChars="200"/>
        <w:jc w:val="left"/>
        <w:rPr>
          <w:rFonts w:ascii="宋体" w:hAnsi="宋体" w:eastAsia="宋体"/>
          <w:color w:val="000000"/>
          <w:szCs w:val="21"/>
        </w:rPr>
      </w:pPr>
      <w:r>
        <w:rPr>
          <w:rFonts w:ascii="宋体" w:hAnsi="宋体" w:eastAsia="宋体"/>
          <w:color w:val="000000"/>
          <w:szCs w:val="21"/>
        </w:rPr>
        <w:t>6</w:t>
      </w:r>
      <w:r>
        <w:rPr>
          <w:rFonts w:hint="eastAsia" w:ascii="宋体" w:hAnsi="宋体" w:eastAsia="宋体"/>
          <w:color w:val="000000"/>
          <w:szCs w:val="21"/>
        </w:rPr>
        <w:t>.</w:t>
      </w:r>
      <w:r>
        <w:rPr>
          <w:rFonts w:hint="eastAsia" w:ascii="宋体" w:hAnsi="宋体" w:eastAsia="宋体"/>
          <w:color w:val="000000"/>
          <w:szCs w:val="21"/>
          <w:lang w:val="en-US" w:eastAsia="zh-CN"/>
        </w:rPr>
        <w:t>保障为</w:t>
      </w:r>
      <w:r>
        <w:rPr>
          <w:rFonts w:hint="eastAsia" w:ascii="宋体" w:hAnsi="宋体" w:eastAsia="宋体"/>
          <w:color w:val="000000"/>
          <w:szCs w:val="21"/>
        </w:rPr>
        <w:t>体检客户</w:t>
      </w:r>
      <w:r>
        <w:rPr>
          <w:rFonts w:hint="eastAsia" w:ascii="宋体" w:hAnsi="宋体" w:eastAsia="宋体"/>
          <w:color w:val="000000"/>
          <w:szCs w:val="21"/>
          <w:lang w:val="en-US" w:eastAsia="zh-CN"/>
        </w:rPr>
        <w:t>提供</w:t>
      </w:r>
      <w:r>
        <w:rPr>
          <w:rFonts w:hint="eastAsia" w:ascii="宋体" w:hAnsi="宋体" w:eastAsia="宋体"/>
          <w:color w:val="000000"/>
          <w:szCs w:val="21"/>
        </w:rPr>
        <w:t>自动识别男女性别：合理分配男女客户到指定项目。</w:t>
      </w:r>
    </w:p>
    <w:p w14:paraId="3ECB756F">
      <w:pPr>
        <w:spacing w:line="360" w:lineRule="auto"/>
        <w:ind w:firstLine="420" w:firstLineChars="200"/>
        <w:jc w:val="left"/>
        <w:rPr>
          <w:rFonts w:ascii="宋体" w:hAnsi="宋体" w:eastAsia="宋体"/>
          <w:color w:val="000000"/>
          <w:szCs w:val="21"/>
        </w:rPr>
      </w:pPr>
      <w:r>
        <w:rPr>
          <w:rFonts w:ascii="宋体" w:hAnsi="宋体" w:eastAsia="宋体"/>
          <w:color w:val="000000"/>
          <w:szCs w:val="21"/>
        </w:rPr>
        <w:t>7</w:t>
      </w:r>
      <w:r>
        <w:rPr>
          <w:rFonts w:hint="eastAsia" w:ascii="宋体" w:hAnsi="宋体" w:eastAsia="宋体"/>
          <w:color w:val="000000"/>
          <w:szCs w:val="21"/>
        </w:rPr>
        <w:t>.</w:t>
      </w:r>
      <w:r>
        <w:rPr>
          <w:rFonts w:hint="eastAsia" w:ascii="宋体" w:hAnsi="宋体" w:eastAsia="宋体"/>
          <w:color w:val="000000"/>
          <w:szCs w:val="21"/>
          <w:lang w:val="en-US" w:eastAsia="zh-CN"/>
        </w:rPr>
        <w:t>保障为</w:t>
      </w:r>
      <w:r>
        <w:rPr>
          <w:rFonts w:hint="eastAsia" w:ascii="宋体" w:hAnsi="宋体" w:eastAsia="宋体"/>
          <w:color w:val="000000"/>
          <w:szCs w:val="21"/>
        </w:rPr>
        <w:t>体检客户</w:t>
      </w:r>
      <w:r>
        <w:rPr>
          <w:rFonts w:hint="eastAsia" w:ascii="宋体" w:hAnsi="宋体" w:eastAsia="宋体"/>
          <w:color w:val="000000"/>
          <w:szCs w:val="21"/>
          <w:lang w:val="en-US" w:eastAsia="zh-CN"/>
        </w:rPr>
        <w:t>提供</w:t>
      </w:r>
      <w:r>
        <w:rPr>
          <w:rFonts w:hint="eastAsia" w:ascii="宋体" w:hAnsi="宋体" w:eastAsia="宋体"/>
          <w:color w:val="000000"/>
          <w:szCs w:val="21"/>
        </w:rPr>
        <w:t>项目依赖原则：如做检查肺功能</w:t>
      </w:r>
      <w:r>
        <w:rPr>
          <w:rFonts w:ascii="宋体" w:hAnsi="宋体" w:eastAsia="宋体"/>
          <w:color w:val="000000"/>
          <w:szCs w:val="21"/>
        </w:rPr>
        <w:t xml:space="preserve"> </w:t>
      </w:r>
      <w:r>
        <w:rPr>
          <w:rFonts w:hint="eastAsia" w:ascii="宋体" w:hAnsi="宋体" w:eastAsia="宋体"/>
          <w:color w:val="000000"/>
          <w:szCs w:val="21"/>
        </w:rPr>
        <w:t>之前完成一般检查。</w:t>
      </w:r>
    </w:p>
    <w:p w14:paraId="1B3C791D">
      <w:pPr>
        <w:spacing w:line="360" w:lineRule="auto"/>
        <w:ind w:firstLine="420" w:firstLineChars="200"/>
        <w:jc w:val="left"/>
        <w:rPr>
          <w:rFonts w:ascii="宋体" w:hAnsi="宋体" w:eastAsia="宋体"/>
          <w:color w:val="000000"/>
          <w:szCs w:val="21"/>
        </w:rPr>
      </w:pPr>
      <w:r>
        <w:rPr>
          <w:rFonts w:ascii="宋体" w:hAnsi="宋体" w:eastAsia="宋体"/>
          <w:color w:val="000000"/>
          <w:szCs w:val="21"/>
        </w:rPr>
        <w:t>8</w:t>
      </w:r>
      <w:r>
        <w:rPr>
          <w:rFonts w:hint="eastAsia" w:ascii="宋体" w:hAnsi="宋体" w:eastAsia="宋体"/>
          <w:color w:val="000000"/>
          <w:szCs w:val="21"/>
        </w:rPr>
        <w:t>.</w:t>
      </w:r>
      <w:r>
        <w:rPr>
          <w:rFonts w:hint="eastAsia" w:ascii="宋体" w:hAnsi="宋体" w:eastAsia="宋体"/>
          <w:color w:val="000000"/>
          <w:szCs w:val="21"/>
          <w:lang w:val="en-US" w:eastAsia="zh-CN"/>
        </w:rPr>
        <w:t>保障为</w:t>
      </w:r>
      <w:r>
        <w:rPr>
          <w:rFonts w:hint="eastAsia" w:ascii="宋体" w:hAnsi="宋体" w:eastAsia="宋体"/>
          <w:color w:val="000000"/>
          <w:szCs w:val="21"/>
        </w:rPr>
        <w:t>体检客户</w:t>
      </w:r>
      <w:r>
        <w:rPr>
          <w:rFonts w:hint="eastAsia" w:ascii="宋体" w:hAnsi="宋体" w:eastAsia="宋体"/>
          <w:color w:val="000000"/>
          <w:szCs w:val="21"/>
          <w:lang w:val="en-US" w:eastAsia="zh-CN"/>
        </w:rPr>
        <w:t>提供</w:t>
      </w:r>
      <w:r>
        <w:rPr>
          <w:rFonts w:hint="eastAsia" w:ascii="宋体" w:hAnsi="宋体" w:eastAsia="宋体"/>
          <w:color w:val="000000"/>
          <w:szCs w:val="21"/>
        </w:rPr>
        <w:t>科室原逻辑原则：可根据体检中心的个性化要求做导检流程的定制。</w:t>
      </w:r>
    </w:p>
    <w:p w14:paraId="54C20C7C">
      <w:pPr>
        <w:spacing w:line="360" w:lineRule="auto"/>
        <w:ind w:firstLine="420" w:firstLineChars="200"/>
        <w:jc w:val="left"/>
        <w:rPr>
          <w:rFonts w:hint="eastAsia" w:ascii="宋体" w:hAnsi="宋体" w:eastAsia="宋体"/>
          <w:color w:val="000000"/>
          <w:szCs w:val="21"/>
          <w:lang w:eastAsia="zh-CN"/>
        </w:rPr>
      </w:pPr>
      <w:r>
        <w:rPr>
          <w:rFonts w:ascii="宋体" w:hAnsi="宋体" w:eastAsia="宋体"/>
          <w:color w:val="000000"/>
          <w:szCs w:val="21"/>
        </w:rPr>
        <w:t>9</w:t>
      </w:r>
      <w:r>
        <w:rPr>
          <w:rFonts w:hint="eastAsia" w:ascii="宋体" w:hAnsi="宋体" w:eastAsia="宋体"/>
          <w:color w:val="000000"/>
          <w:szCs w:val="21"/>
        </w:rPr>
        <w:t>.</w:t>
      </w:r>
      <w:r>
        <w:rPr>
          <w:rFonts w:hint="eastAsia" w:ascii="宋体" w:hAnsi="宋体" w:eastAsia="宋体"/>
          <w:color w:val="000000"/>
          <w:szCs w:val="21"/>
          <w:lang w:val="en-US" w:eastAsia="zh-CN"/>
        </w:rPr>
        <w:t>保障为</w:t>
      </w:r>
      <w:r>
        <w:rPr>
          <w:rFonts w:hint="eastAsia" w:ascii="宋体" w:hAnsi="宋体" w:eastAsia="宋体"/>
          <w:color w:val="000000"/>
          <w:szCs w:val="21"/>
        </w:rPr>
        <w:t>体检客户</w:t>
      </w:r>
      <w:r>
        <w:rPr>
          <w:rFonts w:hint="eastAsia" w:ascii="宋体" w:hAnsi="宋体" w:eastAsia="宋体"/>
          <w:color w:val="000000"/>
          <w:szCs w:val="21"/>
          <w:lang w:val="en-US" w:eastAsia="zh-CN"/>
        </w:rPr>
        <w:t>中的老、幼、孕、军及其他享受有待人去提供优先</w:t>
      </w:r>
      <w:r>
        <w:rPr>
          <w:rFonts w:hint="eastAsia" w:ascii="宋体" w:hAnsi="宋体" w:eastAsia="宋体"/>
          <w:color w:val="000000"/>
          <w:szCs w:val="21"/>
        </w:rPr>
        <w:t>功能</w:t>
      </w:r>
      <w:r>
        <w:rPr>
          <w:rFonts w:hint="eastAsia" w:ascii="宋体" w:hAnsi="宋体" w:eastAsia="宋体"/>
          <w:color w:val="000000"/>
          <w:szCs w:val="21"/>
          <w:lang w:val="en-US" w:eastAsia="zh-CN"/>
        </w:rPr>
        <w:t>策略</w:t>
      </w:r>
      <w:r>
        <w:rPr>
          <w:rFonts w:hint="eastAsia" w:ascii="宋体" w:hAnsi="宋体" w:eastAsia="宋体"/>
          <w:color w:val="000000"/>
          <w:szCs w:val="21"/>
          <w:lang w:eastAsia="zh-CN"/>
        </w:rPr>
        <w:t>。</w:t>
      </w:r>
    </w:p>
    <w:p w14:paraId="7C453641">
      <w:pPr>
        <w:spacing w:line="360" w:lineRule="auto"/>
        <w:ind w:firstLine="420" w:firstLineChars="200"/>
        <w:jc w:val="left"/>
        <w:rPr>
          <w:rFonts w:ascii="宋体" w:hAnsi="宋体" w:eastAsia="宋体"/>
          <w:color w:val="000000"/>
          <w:szCs w:val="21"/>
        </w:rPr>
      </w:pPr>
      <w:r>
        <w:rPr>
          <w:rFonts w:hint="eastAsia" w:ascii="宋体" w:hAnsi="宋体" w:eastAsia="宋体"/>
          <w:color w:val="000000"/>
          <w:szCs w:val="21"/>
          <w:lang w:val="en-US" w:eastAsia="zh-CN"/>
        </w:rPr>
        <w:t>10.</w:t>
      </w:r>
      <w:r>
        <w:rPr>
          <w:rFonts w:hint="eastAsia" w:ascii="宋体" w:hAnsi="宋体" w:eastAsia="宋体"/>
          <w:color w:val="000000"/>
          <w:szCs w:val="21"/>
        </w:rPr>
        <w:t>可以根据套餐</w:t>
      </w:r>
      <w:r>
        <w:rPr>
          <w:rFonts w:hint="eastAsia" w:ascii="宋体" w:hAnsi="宋体" w:eastAsia="宋体"/>
          <w:color w:val="000000"/>
          <w:szCs w:val="21"/>
          <w:lang w:val="en-US" w:eastAsia="zh-CN"/>
        </w:rPr>
        <w:t>设置</w:t>
      </w:r>
      <w:r>
        <w:rPr>
          <w:rFonts w:hint="eastAsia" w:ascii="宋体" w:hAnsi="宋体" w:eastAsia="宋体"/>
          <w:color w:val="000000"/>
          <w:szCs w:val="21"/>
        </w:rPr>
        <w:t>优先功能</w:t>
      </w:r>
      <w:r>
        <w:rPr>
          <w:rFonts w:hint="eastAsia" w:ascii="宋体" w:hAnsi="宋体" w:eastAsia="宋体"/>
          <w:color w:val="000000"/>
          <w:szCs w:val="21"/>
          <w:lang w:val="en-US" w:eastAsia="zh-CN"/>
        </w:rPr>
        <w:t>策略</w:t>
      </w:r>
      <w:r>
        <w:rPr>
          <w:rFonts w:hint="eastAsia" w:ascii="宋体" w:hAnsi="宋体" w:eastAsia="宋体"/>
          <w:color w:val="000000"/>
          <w:szCs w:val="21"/>
        </w:rPr>
        <w:t>。</w:t>
      </w:r>
    </w:p>
    <w:p w14:paraId="1F3AC218">
      <w:pPr>
        <w:spacing w:line="360" w:lineRule="auto"/>
        <w:ind w:firstLine="420" w:firstLineChars="200"/>
        <w:jc w:val="left"/>
        <w:rPr>
          <w:rFonts w:hint="eastAsia" w:ascii="宋体" w:hAnsi="宋体" w:eastAsia="宋体"/>
          <w:color w:val="000000"/>
          <w:szCs w:val="21"/>
          <w:lang w:val="en-US" w:eastAsia="zh-CN"/>
        </w:rPr>
      </w:pPr>
      <w:r>
        <w:rPr>
          <w:rFonts w:hint="eastAsia" w:ascii="宋体" w:hAnsi="宋体" w:eastAsia="宋体"/>
          <w:color w:val="000000"/>
          <w:szCs w:val="21"/>
          <w:lang w:val="en-US" w:eastAsia="zh-CN"/>
        </w:rPr>
        <w:t>11.优先人群虚拟占位：优先人群可以采取预检模式，减少客户排队中的纠纷。</w:t>
      </w:r>
    </w:p>
    <w:p w14:paraId="2BF12764">
      <w:pPr>
        <w:spacing w:line="360" w:lineRule="auto"/>
        <w:ind w:firstLine="420" w:firstLineChars="200"/>
        <w:jc w:val="left"/>
        <w:rPr>
          <w:rFonts w:ascii="宋体" w:hAnsi="宋体" w:eastAsia="宋体"/>
          <w:color w:val="000000"/>
          <w:szCs w:val="21"/>
        </w:rPr>
      </w:pPr>
      <w:r>
        <w:rPr>
          <w:rFonts w:ascii="宋体" w:hAnsi="宋体" w:eastAsia="宋体"/>
          <w:color w:val="000000"/>
          <w:szCs w:val="21"/>
        </w:rPr>
        <w:t>1</w:t>
      </w:r>
      <w:r>
        <w:rPr>
          <w:rFonts w:hint="eastAsia" w:ascii="宋体" w:hAnsi="宋体" w:eastAsia="宋体"/>
          <w:color w:val="000000"/>
          <w:szCs w:val="21"/>
          <w:lang w:val="en-US" w:eastAsia="zh-CN"/>
        </w:rPr>
        <w:t>2</w:t>
      </w:r>
      <w:r>
        <w:rPr>
          <w:rFonts w:hint="eastAsia" w:ascii="宋体" w:hAnsi="宋体" w:eastAsia="宋体"/>
          <w:color w:val="000000"/>
          <w:szCs w:val="21"/>
        </w:rPr>
        <w:t>.自主优化功能：</w:t>
      </w:r>
      <w:r>
        <w:rPr>
          <w:rFonts w:hint="eastAsia" w:ascii="宋体" w:hAnsi="宋体" w:eastAsia="宋体"/>
          <w:color w:val="000000"/>
          <w:szCs w:val="21"/>
          <w:lang w:val="en-US" w:eastAsia="zh-CN"/>
        </w:rPr>
        <w:t>保障</w:t>
      </w:r>
      <w:r>
        <w:rPr>
          <w:rFonts w:hint="eastAsia" w:ascii="宋体" w:hAnsi="宋体" w:eastAsia="宋体"/>
          <w:color w:val="000000"/>
          <w:szCs w:val="21"/>
        </w:rPr>
        <w:t>系统会自动根据体检中心运行过程中采集到的数据，自主升级、</w:t>
      </w:r>
      <w:r>
        <w:rPr>
          <w:rFonts w:hint="eastAsia" w:ascii="宋体" w:hAnsi="宋体" w:eastAsia="宋体"/>
          <w:color w:val="000000"/>
          <w:szCs w:val="21"/>
          <w:lang w:val="en-US" w:eastAsia="zh-CN"/>
        </w:rPr>
        <w:t>维护</w:t>
      </w:r>
      <w:r>
        <w:rPr>
          <w:rFonts w:hint="eastAsia" w:ascii="宋体" w:hAnsi="宋体" w:eastAsia="宋体"/>
          <w:color w:val="000000"/>
          <w:szCs w:val="21"/>
        </w:rPr>
        <w:t>运行参数。</w:t>
      </w:r>
    </w:p>
    <w:p w14:paraId="223E6AEB">
      <w:pPr>
        <w:spacing w:line="360" w:lineRule="auto"/>
        <w:ind w:firstLine="420" w:firstLineChars="200"/>
        <w:jc w:val="left"/>
        <w:rPr>
          <w:rFonts w:hint="eastAsia" w:ascii="宋体" w:hAnsi="宋体" w:eastAsia="宋体"/>
          <w:color w:val="000000"/>
          <w:szCs w:val="21"/>
        </w:rPr>
      </w:pPr>
      <w:r>
        <w:rPr>
          <w:rFonts w:ascii="宋体" w:hAnsi="宋体" w:eastAsia="宋体"/>
          <w:color w:val="000000"/>
          <w:szCs w:val="21"/>
        </w:rPr>
        <w:t>1</w:t>
      </w:r>
      <w:r>
        <w:rPr>
          <w:rFonts w:hint="eastAsia" w:ascii="宋体" w:hAnsi="宋体" w:eastAsia="宋体"/>
          <w:color w:val="000000"/>
          <w:szCs w:val="21"/>
          <w:lang w:val="en-US" w:eastAsia="zh-CN"/>
        </w:rPr>
        <w:t>3</w:t>
      </w:r>
      <w:r>
        <w:rPr>
          <w:rFonts w:hint="eastAsia" w:ascii="宋体" w:hAnsi="宋体" w:eastAsia="宋体"/>
          <w:color w:val="000000"/>
          <w:szCs w:val="21"/>
        </w:rPr>
        <w:t>.</w:t>
      </w:r>
      <w:r>
        <w:rPr>
          <w:rFonts w:hint="eastAsia" w:ascii="宋体" w:hAnsi="宋体" w:eastAsia="宋体"/>
          <w:color w:val="000000"/>
          <w:szCs w:val="21"/>
          <w:lang w:val="en-US" w:eastAsia="zh-CN"/>
        </w:rPr>
        <w:t>保障系统</w:t>
      </w:r>
      <w:r>
        <w:rPr>
          <w:rFonts w:hint="eastAsia" w:ascii="宋体" w:hAnsi="宋体" w:eastAsia="宋体"/>
          <w:color w:val="000000"/>
          <w:szCs w:val="21"/>
        </w:rPr>
        <w:t>能够在</w:t>
      </w:r>
      <w:r>
        <w:rPr>
          <w:rFonts w:ascii="宋体" w:hAnsi="宋体" w:eastAsia="宋体"/>
          <w:color w:val="000000"/>
          <w:szCs w:val="21"/>
        </w:rPr>
        <w:t xml:space="preserve"> Windows 7</w:t>
      </w:r>
      <w:r>
        <w:rPr>
          <w:rFonts w:hint="eastAsia" w:ascii="宋体" w:hAnsi="宋体" w:eastAsia="宋体"/>
          <w:color w:val="000000"/>
          <w:szCs w:val="21"/>
        </w:rPr>
        <w:t>、</w:t>
      </w:r>
      <w:r>
        <w:rPr>
          <w:rFonts w:ascii="宋体" w:hAnsi="宋体" w:eastAsia="宋体"/>
          <w:color w:val="000000"/>
          <w:szCs w:val="21"/>
        </w:rPr>
        <w:t>Windows 10</w:t>
      </w:r>
      <w:r>
        <w:rPr>
          <w:rFonts w:hint="eastAsia" w:ascii="宋体" w:hAnsi="宋体" w:eastAsia="宋体"/>
          <w:color w:val="000000"/>
          <w:szCs w:val="21"/>
        </w:rPr>
        <w:t>及以上版本和</w:t>
      </w:r>
      <w:r>
        <w:rPr>
          <w:rFonts w:ascii="宋体" w:hAnsi="宋体" w:eastAsia="宋体"/>
          <w:color w:val="000000"/>
          <w:szCs w:val="21"/>
        </w:rPr>
        <w:t>Android</w:t>
      </w:r>
      <w:r>
        <w:rPr>
          <w:rFonts w:hint="eastAsia" w:ascii="宋体" w:hAnsi="宋体" w:eastAsia="宋体"/>
          <w:color w:val="000000"/>
          <w:szCs w:val="21"/>
        </w:rPr>
        <w:t>各版本上部署整个系统，系统</w:t>
      </w:r>
      <w:r>
        <w:rPr>
          <w:rFonts w:hint="eastAsia" w:ascii="宋体" w:hAnsi="宋体" w:eastAsia="宋体"/>
          <w:color w:val="000000"/>
          <w:szCs w:val="21"/>
          <w:lang w:val="en-US" w:eastAsia="zh-CN"/>
        </w:rPr>
        <w:t>维护</w:t>
      </w:r>
      <w:r>
        <w:rPr>
          <w:rFonts w:hint="eastAsia" w:ascii="宋体" w:hAnsi="宋体" w:eastAsia="宋体"/>
          <w:color w:val="000000"/>
          <w:szCs w:val="21"/>
        </w:rPr>
        <w:t>时，不改变医院现有软硬件环境。</w:t>
      </w:r>
    </w:p>
    <w:p w14:paraId="46CB9749">
      <w:pPr>
        <w:spacing w:line="360" w:lineRule="auto"/>
        <w:ind w:firstLine="420" w:firstLineChars="200"/>
        <w:jc w:val="left"/>
        <w:rPr>
          <w:rFonts w:hint="eastAsia" w:ascii="宋体" w:hAnsi="宋体" w:eastAsia="宋体"/>
          <w:color w:val="000000"/>
          <w:szCs w:val="21"/>
          <w:lang w:eastAsia="zh-CN"/>
        </w:rPr>
      </w:pPr>
      <w:r>
        <w:rPr>
          <w:rFonts w:ascii="宋体" w:hAnsi="宋体" w:eastAsia="宋体"/>
          <w:color w:val="000000"/>
          <w:szCs w:val="21"/>
        </w:rPr>
        <w:t>14</w:t>
      </w:r>
      <w:r>
        <w:rPr>
          <w:rFonts w:hint="eastAsia" w:ascii="宋体" w:hAnsi="宋体" w:eastAsia="宋体"/>
          <w:color w:val="000000"/>
          <w:szCs w:val="21"/>
        </w:rPr>
        <w:t>.</w:t>
      </w:r>
      <w:r>
        <w:rPr>
          <w:rFonts w:hint="eastAsia" w:ascii="宋体" w:hAnsi="宋体" w:eastAsia="宋体"/>
          <w:color w:val="000000"/>
          <w:szCs w:val="21"/>
          <w:lang w:val="en-US" w:eastAsia="zh-CN"/>
        </w:rPr>
        <w:t>维护</w:t>
      </w:r>
      <w:r>
        <w:rPr>
          <w:rFonts w:hint="eastAsia" w:ascii="宋体" w:hAnsi="宋体" w:eastAsia="宋体"/>
          <w:color w:val="000000"/>
          <w:szCs w:val="21"/>
        </w:rPr>
        <w:t>体检客户隐私保护功能，姓名第二个字可配置用符号代替</w:t>
      </w:r>
      <w:r>
        <w:rPr>
          <w:rFonts w:hint="eastAsia" w:ascii="宋体" w:hAnsi="宋体" w:eastAsia="宋体"/>
          <w:color w:val="000000"/>
          <w:szCs w:val="21"/>
          <w:lang w:eastAsia="zh-CN"/>
        </w:rPr>
        <w:t>。</w:t>
      </w:r>
    </w:p>
    <w:p w14:paraId="396CB387">
      <w:pPr>
        <w:spacing w:line="360" w:lineRule="auto"/>
        <w:ind w:firstLine="420" w:firstLineChars="200"/>
        <w:jc w:val="left"/>
        <w:rPr>
          <w:rFonts w:hint="eastAsia" w:ascii="宋体" w:hAnsi="宋体" w:eastAsia="宋体"/>
          <w:color w:val="000000"/>
          <w:szCs w:val="21"/>
        </w:rPr>
      </w:pPr>
      <w:r>
        <w:rPr>
          <w:rFonts w:hint="eastAsia" w:ascii="宋体" w:hAnsi="宋体" w:eastAsia="宋体"/>
          <w:color w:val="000000"/>
          <w:szCs w:val="21"/>
        </w:rPr>
        <w:t>15.个性化定制原则：根据体检中心独有的流程去做设定。</w:t>
      </w:r>
    </w:p>
    <w:p w14:paraId="23CD6531">
      <w:pPr>
        <w:pStyle w:val="2"/>
        <w:numPr>
          <w:ilvl w:val="0"/>
          <w:numId w:val="2"/>
        </w:numPr>
        <w:spacing w:line="360" w:lineRule="auto"/>
        <w:rPr>
          <w:rFonts w:hint="eastAsia" w:ascii="方正楷体_GB2312" w:hAnsi="方正楷体_GB2312" w:eastAsia="方正楷体_GB2312" w:cs="方正楷体_GB2312"/>
          <w:b/>
          <w:bCs w:val="0"/>
          <w:color w:val="000000"/>
          <w:lang w:val="en-US" w:eastAsia="zh-CN"/>
        </w:rPr>
      </w:pPr>
      <w:r>
        <w:rPr>
          <w:rFonts w:hint="eastAsia" w:ascii="方正楷体_GB2312" w:hAnsi="方正楷体_GB2312" w:eastAsia="方正楷体_GB2312" w:cs="方正楷体_GB2312"/>
          <w:b/>
          <w:bCs w:val="0"/>
          <w:color w:val="000000"/>
          <w:lang w:val="en-US" w:eastAsia="zh-CN"/>
        </w:rPr>
        <w:t>主控模块维护内容</w:t>
      </w:r>
    </w:p>
    <w:p w14:paraId="3FB13720">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w:t>
      </w:r>
      <w:r>
        <w:rPr>
          <w:rFonts w:hint="eastAsia" w:ascii="宋体" w:hAnsi="宋体" w:eastAsia="宋体" w:cs="宋体"/>
          <w:color w:val="000000"/>
          <w:szCs w:val="21"/>
          <w:lang w:val="en-US" w:eastAsia="zh-CN"/>
        </w:rPr>
        <w:t>保证与</w:t>
      </w:r>
      <w:r>
        <w:rPr>
          <w:rFonts w:hint="eastAsia" w:ascii="宋体" w:hAnsi="宋体" w:eastAsia="宋体" w:cs="宋体"/>
          <w:color w:val="000000"/>
          <w:szCs w:val="21"/>
        </w:rPr>
        <w:t>医院现有体检系统对接</w:t>
      </w:r>
      <w:r>
        <w:rPr>
          <w:rFonts w:hint="eastAsia" w:ascii="宋体" w:hAnsi="宋体" w:eastAsia="宋体" w:cs="宋体"/>
          <w:color w:val="000000"/>
          <w:szCs w:val="21"/>
          <w:lang w:val="en-US" w:eastAsia="zh-CN"/>
        </w:rPr>
        <w:t>数据稳定传输及数据安全</w:t>
      </w:r>
      <w:r>
        <w:rPr>
          <w:rFonts w:hint="eastAsia" w:ascii="宋体" w:hAnsi="宋体" w:eastAsia="宋体" w:cs="宋体"/>
          <w:color w:val="000000"/>
          <w:szCs w:val="21"/>
        </w:rPr>
        <w:t>。</w:t>
      </w:r>
    </w:p>
    <w:p w14:paraId="10829F06">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w:t>
      </w:r>
      <w:r>
        <w:rPr>
          <w:rFonts w:hint="eastAsia" w:ascii="宋体" w:hAnsi="宋体" w:eastAsia="宋体" w:cs="宋体"/>
          <w:color w:val="000000"/>
          <w:szCs w:val="21"/>
          <w:lang w:val="en-US" w:eastAsia="zh-CN"/>
        </w:rPr>
        <w:t>保证来自</w:t>
      </w:r>
      <w:r>
        <w:rPr>
          <w:rFonts w:hint="eastAsia" w:ascii="宋体" w:hAnsi="宋体" w:eastAsia="宋体" w:cs="宋体"/>
          <w:color w:val="000000"/>
          <w:szCs w:val="21"/>
        </w:rPr>
        <w:t>自助体检预约签到系统登记或人工登记台登记体检</w:t>
      </w:r>
      <w:r>
        <w:rPr>
          <w:rFonts w:hint="eastAsia" w:ascii="宋体" w:hAnsi="宋体" w:eastAsia="宋体" w:cs="宋体"/>
          <w:color w:val="000000"/>
          <w:szCs w:val="21"/>
          <w:lang w:val="en-US" w:eastAsia="zh-CN"/>
        </w:rPr>
        <w:t>客户数据稳定传输及数据安全</w:t>
      </w:r>
      <w:r>
        <w:rPr>
          <w:rFonts w:hint="eastAsia" w:ascii="宋体" w:hAnsi="宋体" w:eastAsia="宋体" w:cs="宋体"/>
          <w:color w:val="000000"/>
          <w:szCs w:val="21"/>
        </w:rPr>
        <w:t>。</w:t>
      </w:r>
    </w:p>
    <w:p w14:paraId="0D70BB3D">
      <w:pPr>
        <w:spacing w:line="360" w:lineRule="auto"/>
        <w:ind w:firstLine="420" w:firstLineChars="200"/>
        <w:jc w:val="left"/>
        <w:rPr>
          <w:rFonts w:hint="eastAsia" w:ascii="宋体" w:hAnsi="宋体" w:eastAsia="宋体" w:cs="宋体"/>
          <w:color w:val="000000"/>
          <w:szCs w:val="21"/>
          <w:lang w:eastAsia="zh-CN"/>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保证</w:t>
      </w:r>
      <w:r>
        <w:rPr>
          <w:rFonts w:hint="eastAsia" w:ascii="宋体" w:hAnsi="宋体" w:eastAsia="宋体" w:cs="宋体"/>
          <w:color w:val="000000"/>
          <w:szCs w:val="21"/>
        </w:rPr>
        <w:t>导检系统根据当前排队情况</w:t>
      </w:r>
      <w:r>
        <w:rPr>
          <w:rFonts w:hint="eastAsia" w:ascii="宋体" w:hAnsi="宋体" w:eastAsia="宋体" w:cs="宋体"/>
          <w:color w:val="000000"/>
          <w:szCs w:val="21"/>
          <w:lang w:val="en-US" w:eastAsia="zh-CN"/>
        </w:rPr>
        <w:t>在</w:t>
      </w:r>
      <w:r>
        <w:rPr>
          <w:rFonts w:hint="eastAsia" w:ascii="宋体" w:hAnsi="宋体" w:eastAsia="宋体" w:cs="宋体"/>
          <w:color w:val="000000"/>
          <w:szCs w:val="21"/>
        </w:rPr>
        <w:t>体检</w:t>
      </w:r>
      <w:r>
        <w:rPr>
          <w:rFonts w:hint="eastAsia" w:ascii="宋体" w:hAnsi="宋体" w:eastAsia="宋体" w:cs="宋体"/>
          <w:color w:val="000000"/>
          <w:szCs w:val="21"/>
          <w:lang w:val="en-US" w:eastAsia="zh-CN"/>
        </w:rPr>
        <w:t>客户</w:t>
      </w:r>
      <w:r>
        <w:rPr>
          <w:rFonts w:hint="eastAsia" w:ascii="宋体" w:hAnsi="宋体" w:eastAsia="宋体" w:cs="宋体"/>
          <w:color w:val="000000"/>
          <w:szCs w:val="21"/>
        </w:rPr>
        <w:t>登记后，将该体检</w:t>
      </w:r>
      <w:r>
        <w:rPr>
          <w:rFonts w:hint="eastAsia" w:ascii="宋体" w:hAnsi="宋体" w:eastAsia="宋体" w:cs="宋体"/>
          <w:color w:val="000000"/>
          <w:szCs w:val="21"/>
          <w:lang w:val="en-US" w:eastAsia="zh-CN"/>
        </w:rPr>
        <w:t>客户数据稳定安全地</w:t>
      </w:r>
      <w:r>
        <w:rPr>
          <w:rFonts w:hint="eastAsia" w:ascii="宋体" w:hAnsi="宋体" w:eastAsia="宋体" w:cs="宋体"/>
          <w:color w:val="000000"/>
          <w:szCs w:val="21"/>
        </w:rPr>
        <w:t>自动分配到等候队列中</w:t>
      </w:r>
      <w:r>
        <w:rPr>
          <w:rFonts w:hint="eastAsia" w:ascii="宋体" w:hAnsi="宋体" w:eastAsia="宋体" w:cs="宋体"/>
          <w:color w:val="000000"/>
          <w:szCs w:val="21"/>
          <w:lang w:eastAsia="zh-CN"/>
        </w:rPr>
        <w:t>。</w:t>
      </w:r>
    </w:p>
    <w:p w14:paraId="1985F4C8">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w:t>
      </w:r>
      <w:r>
        <w:rPr>
          <w:rFonts w:hint="eastAsia" w:ascii="宋体" w:hAnsi="宋体" w:eastAsia="宋体" w:cs="宋体"/>
          <w:color w:val="000000"/>
          <w:szCs w:val="21"/>
          <w:lang w:val="en-US" w:eastAsia="zh-CN"/>
        </w:rPr>
        <w:t>维保服务需保证</w:t>
      </w:r>
      <w:r>
        <w:rPr>
          <w:rFonts w:hint="eastAsia" w:ascii="宋体" w:hAnsi="宋体" w:eastAsia="宋体" w:cs="宋体"/>
          <w:color w:val="000000"/>
          <w:szCs w:val="21"/>
        </w:rPr>
        <w:t>支持各种布局的体检中心导检排队功能。</w:t>
      </w:r>
    </w:p>
    <w:p w14:paraId="232AAC0F">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w:t>
      </w:r>
      <w:r>
        <w:rPr>
          <w:rFonts w:hint="eastAsia" w:ascii="宋体" w:hAnsi="宋体" w:eastAsia="宋体" w:cs="宋体"/>
          <w:color w:val="000000"/>
          <w:szCs w:val="21"/>
          <w:lang w:val="en-US" w:eastAsia="zh-CN"/>
        </w:rPr>
        <w:t>保证</w:t>
      </w:r>
      <w:r>
        <w:rPr>
          <w:rFonts w:hint="eastAsia" w:ascii="宋体" w:hAnsi="宋体" w:eastAsia="宋体" w:cs="宋体"/>
          <w:color w:val="000000"/>
          <w:szCs w:val="21"/>
        </w:rPr>
        <w:t>自助机自动打印体检者首个排队科室信息</w:t>
      </w:r>
      <w:r>
        <w:rPr>
          <w:rFonts w:hint="eastAsia" w:ascii="宋体" w:hAnsi="宋体" w:eastAsia="宋体" w:cs="宋体"/>
          <w:color w:val="000000"/>
          <w:szCs w:val="21"/>
          <w:lang w:val="en-US" w:eastAsia="zh-CN"/>
        </w:rPr>
        <w:t>数据传输及安全</w:t>
      </w:r>
      <w:r>
        <w:rPr>
          <w:rFonts w:hint="eastAsia" w:ascii="宋体" w:hAnsi="宋体" w:eastAsia="宋体" w:cs="宋体"/>
          <w:color w:val="000000"/>
          <w:szCs w:val="21"/>
        </w:rPr>
        <w:t>。</w:t>
      </w:r>
    </w:p>
    <w:p w14:paraId="466AC501">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w:t>
      </w:r>
      <w:r>
        <w:rPr>
          <w:rFonts w:hint="eastAsia" w:ascii="宋体" w:hAnsi="宋体" w:eastAsia="宋体" w:cs="宋体"/>
          <w:color w:val="000000"/>
          <w:szCs w:val="21"/>
          <w:lang w:val="en-US" w:eastAsia="zh-CN"/>
        </w:rPr>
        <w:t>保证</w:t>
      </w:r>
      <w:r>
        <w:rPr>
          <w:rFonts w:hint="eastAsia" w:ascii="宋体" w:hAnsi="宋体" w:eastAsia="宋体" w:cs="宋体"/>
          <w:color w:val="000000"/>
          <w:szCs w:val="21"/>
        </w:rPr>
        <w:t>同级</w:t>
      </w:r>
      <w:r>
        <w:rPr>
          <w:rFonts w:hint="eastAsia" w:ascii="宋体" w:hAnsi="宋体" w:eastAsia="宋体" w:cs="宋体"/>
          <w:color w:val="000000"/>
          <w:szCs w:val="21"/>
          <w:lang w:val="en-US" w:eastAsia="zh-CN"/>
        </w:rPr>
        <w:t>同一检查</w:t>
      </w:r>
      <w:r>
        <w:rPr>
          <w:rFonts w:hint="eastAsia" w:ascii="宋体" w:hAnsi="宋体" w:eastAsia="宋体" w:cs="宋体"/>
          <w:color w:val="000000"/>
          <w:szCs w:val="21"/>
        </w:rPr>
        <w:t>项目</w:t>
      </w:r>
      <w:r>
        <w:rPr>
          <w:rFonts w:hint="eastAsia" w:ascii="宋体" w:hAnsi="宋体" w:eastAsia="宋体" w:cs="宋体"/>
          <w:color w:val="000000"/>
          <w:szCs w:val="21"/>
          <w:lang w:val="en-US" w:eastAsia="zh-CN"/>
        </w:rPr>
        <w:t>可指定至另一检查室检查的稳定运行</w:t>
      </w:r>
      <w:r>
        <w:rPr>
          <w:rFonts w:hint="eastAsia" w:ascii="宋体" w:hAnsi="宋体" w:eastAsia="宋体" w:cs="宋体"/>
          <w:color w:val="000000"/>
          <w:szCs w:val="21"/>
        </w:rPr>
        <w:t>。</w:t>
      </w:r>
    </w:p>
    <w:p w14:paraId="70385192">
      <w:pPr>
        <w:pStyle w:val="2"/>
        <w:numPr>
          <w:ilvl w:val="0"/>
          <w:numId w:val="2"/>
        </w:numPr>
        <w:spacing w:line="360" w:lineRule="auto"/>
        <w:rPr>
          <w:rFonts w:hint="default" w:ascii="方正楷体_GB2312" w:hAnsi="方正楷体_GB2312" w:eastAsia="方正楷体_GB2312" w:cs="方正楷体_GB2312"/>
          <w:b/>
          <w:bCs w:val="0"/>
          <w:color w:val="000000"/>
          <w:lang w:val="en-US" w:eastAsia="zh-CN"/>
        </w:rPr>
      </w:pPr>
      <w:r>
        <w:rPr>
          <w:rFonts w:hint="eastAsia" w:ascii="方正楷体_GB2312" w:hAnsi="方正楷体_GB2312" w:eastAsia="方正楷体_GB2312" w:cs="方正楷体_GB2312"/>
          <w:b/>
          <w:bCs w:val="0"/>
          <w:color w:val="000000"/>
          <w:lang w:val="en-US" w:eastAsia="zh-CN"/>
        </w:rPr>
        <w:t>护士导检平台模块维护内容</w:t>
      </w:r>
    </w:p>
    <w:p w14:paraId="6B920A9E">
      <w:pPr>
        <w:spacing w:line="360" w:lineRule="auto"/>
        <w:ind w:left="420" w:leftChars="200" w:firstLine="0" w:firstLineChars="0"/>
        <w:jc w:val="left"/>
        <w:rPr>
          <w:rFonts w:hint="eastAsia" w:ascii="宋体" w:hAnsi="宋体" w:eastAsia="宋体" w:cs="宋体"/>
          <w:color w:val="000000"/>
          <w:szCs w:val="21"/>
        </w:rPr>
      </w:pPr>
      <w:r>
        <w:rPr>
          <w:rFonts w:hint="eastAsia" w:ascii="宋体" w:hAnsi="宋体" w:eastAsia="宋体" w:cs="宋体"/>
          <w:color w:val="000000"/>
          <w:szCs w:val="21"/>
        </w:rPr>
        <w:t>1.</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实时掌握各体检诊室队列情况。</w:t>
      </w:r>
      <w:r>
        <w:rPr>
          <w:rFonts w:hint="eastAsia" w:ascii="宋体" w:hAnsi="宋体" w:eastAsia="宋体" w:cs="宋体"/>
          <w:color w:val="000000"/>
          <w:szCs w:val="21"/>
        </w:rPr>
        <w:br w:type="textWrapping"/>
      </w:r>
      <w:r>
        <w:rPr>
          <w:rFonts w:hint="eastAsia" w:ascii="宋体" w:hAnsi="宋体" w:eastAsia="宋体" w:cs="宋体"/>
          <w:color w:val="000000"/>
          <w:szCs w:val="21"/>
        </w:rPr>
        <w:t>2.</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手动调整队列顺序。</w:t>
      </w:r>
      <w:r>
        <w:rPr>
          <w:rFonts w:hint="eastAsia" w:ascii="宋体" w:hAnsi="宋体" w:eastAsia="宋体" w:cs="宋体"/>
          <w:color w:val="000000"/>
          <w:szCs w:val="21"/>
        </w:rPr>
        <w:br w:type="textWrapping"/>
      </w:r>
      <w:r>
        <w:rPr>
          <w:rFonts w:hint="eastAsia" w:ascii="宋体" w:hAnsi="宋体" w:eastAsia="宋体" w:cs="宋体"/>
          <w:color w:val="000000"/>
          <w:szCs w:val="21"/>
        </w:rPr>
        <w:t>3.</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查看每个体检者体检情况。</w:t>
      </w:r>
      <w:r>
        <w:rPr>
          <w:rFonts w:hint="eastAsia" w:ascii="宋体" w:hAnsi="宋体" w:eastAsia="宋体" w:cs="宋体"/>
          <w:color w:val="000000"/>
          <w:szCs w:val="21"/>
        </w:rPr>
        <w:br w:type="textWrapping"/>
      </w:r>
      <w:r>
        <w:rPr>
          <w:rFonts w:hint="eastAsia" w:ascii="宋体" w:hAnsi="宋体" w:eastAsia="宋体" w:cs="宋体"/>
          <w:color w:val="000000"/>
          <w:szCs w:val="21"/>
        </w:rPr>
        <w:t>4.</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统计各个诊室体检完成情况。</w:t>
      </w:r>
    </w:p>
    <w:p w14:paraId="60C7DB93">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查看当前人数及未检人数。</w:t>
      </w:r>
    </w:p>
    <w:p w14:paraId="7BC42DBA">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执行固定流程套餐插入。</w:t>
      </w:r>
    </w:p>
    <w:p w14:paraId="63F002DD">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综合信息发布。</w:t>
      </w:r>
    </w:p>
    <w:p w14:paraId="4A3DA213">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所有科室禁止、锁定、暂停。</w:t>
      </w:r>
    </w:p>
    <w:p w14:paraId="48521272">
      <w:pPr>
        <w:spacing w:line="360" w:lineRule="auto"/>
        <w:ind w:firstLine="420" w:firstLineChars="200"/>
        <w:jc w:val="left"/>
        <w:rPr>
          <w:rFonts w:hint="eastAsia" w:ascii="宋体" w:hAnsi="宋体" w:eastAsia="宋体" w:cs="宋体"/>
          <w:color w:val="000000"/>
          <w:szCs w:val="21"/>
          <w:lang w:eastAsia="zh-CN"/>
        </w:rPr>
      </w:pPr>
      <w:r>
        <w:rPr>
          <w:rFonts w:hint="eastAsia" w:ascii="宋体" w:hAnsi="宋体" w:eastAsia="宋体" w:cs="宋体"/>
          <w:color w:val="000000"/>
          <w:szCs w:val="21"/>
        </w:rPr>
        <w:t>9.</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诊室的状态和科室的状态的联动控制，并查看诊室的状态、值班医生等信息</w:t>
      </w:r>
      <w:r>
        <w:rPr>
          <w:rFonts w:hint="eastAsia" w:ascii="宋体" w:hAnsi="宋体" w:eastAsia="宋体" w:cs="宋体"/>
          <w:color w:val="000000"/>
          <w:szCs w:val="21"/>
          <w:lang w:eastAsia="zh-CN"/>
        </w:rPr>
        <w:t>。</w:t>
      </w:r>
    </w:p>
    <w:p w14:paraId="3A0AC3FC">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在android手机上、android平板上实现呼叫，重呼，完成，转移功能。</w:t>
      </w:r>
    </w:p>
    <w:p w14:paraId="132055C0">
      <w:pPr>
        <w:spacing w:line="360" w:lineRule="auto"/>
        <w:ind w:firstLine="420" w:firstLineChars="200"/>
        <w:jc w:val="left"/>
        <w:rPr>
          <w:rFonts w:hint="eastAsia" w:ascii="宋体" w:hAnsi="宋体" w:eastAsia="宋体" w:cs="宋体"/>
          <w:color w:val="000000"/>
          <w:szCs w:val="21"/>
          <w:lang w:eastAsia="zh-CN"/>
        </w:rPr>
      </w:pPr>
      <w:r>
        <w:rPr>
          <w:rFonts w:hint="eastAsia" w:ascii="宋体" w:hAnsi="宋体" w:eastAsia="宋体" w:cs="宋体"/>
          <w:color w:val="000000"/>
          <w:szCs w:val="21"/>
        </w:rPr>
        <w:t>11.</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录像播放功能（回放），可以定点、定时查看体检中心体检分流</w:t>
      </w:r>
      <w:r>
        <w:rPr>
          <w:rFonts w:hint="eastAsia" w:ascii="宋体" w:hAnsi="宋体" w:eastAsia="宋体" w:cs="宋体"/>
          <w:color w:val="000000"/>
          <w:szCs w:val="21"/>
          <w:lang w:eastAsia="zh-CN"/>
        </w:rPr>
        <w:t>。</w:t>
      </w:r>
    </w:p>
    <w:p w14:paraId="37FE980B">
      <w:pPr>
        <w:pStyle w:val="2"/>
        <w:numPr>
          <w:ilvl w:val="0"/>
          <w:numId w:val="2"/>
        </w:numPr>
        <w:spacing w:line="360" w:lineRule="auto"/>
        <w:rPr>
          <w:rFonts w:hint="eastAsia" w:ascii="方正楷体_GB2312" w:hAnsi="方正楷体_GB2312" w:eastAsia="方正楷体_GB2312" w:cs="方正楷体_GB2312"/>
          <w:b/>
          <w:bCs w:val="0"/>
          <w:color w:val="000000"/>
          <w:lang w:val="en-US" w:eastAsia="zh-CN"/>
        </w:rPr>
      </w:pPr>
      <w:r>
        <w:rPr>
          <w:rFonts w:hint="eastAsia" w:ascii="方正楷体_GB2312" w:hAnsi="方正楷体_GB2312" w:eastAsia="方正楷体_GB2312" w:cs="方正楷体_GB2312"/>
          <w:b/>
          <w:bCs w:val="0"/>
          <w:color w:val="000000"/>
          <w:lang w:val="en-US" w:eastAsia="zh-CN"/>
        </w:rPr>
        <w:t>医生呼叫模块维护内容</w:t>
      </w:r>
    </w:p>
    <w:p w14:paraId="4C984998">
      <w:pPr>
        <w:spacing w:line="360" w:lineRule="auto"/>
        <w:ind w:left="420" w:leftChars="200" w:firstLine="0" w:firstLineChars="0"/>
        <w:jc w:val="left"/>
        <w:rPr>
          <w:rFonts w:hint="eastAsia" w:ascii="宋体" w:hAnsi="宋体" w:eastAsia="宋体" w:cs="宋体"/>
          <w:color w:val="000000"/>
          <w:szCs w:val="21"/>
        </w:rPr>
      </w:pPr>
      <w:r>
        <w:rPr>
          <w:rFonts w:hint="eastAsia" w:ascii="宋体" w:hAnsi="宋体" w:eastAsia="宋体" w:cs="宋体"/>
          <w:color w:val="000000"/>
          <w:szCs w:val="21"/>
        </w:rPr>
        <w:t>1.</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医生端实时显示本科室最新的体检者队列信息。</w:t>
      </w:r>
      <w:r>
        <w:rPr>
          <w:rFonts w:hint="eastAsia" w:ascii="宋体" w:hAnsi="宋体" w:eastAsia="宋体" w:cs="宋体"/>
          <w:color w:val="000000"/>
          <w:szCs w:val="21"/>
        </w:rPr>
        <w:br w:type="textWrapping"/>
      </w:r>
      <w:r>
        <w:rPr>
          <w:rFonts w:hint="eastAsia" w:ascii="宋体" w:hAnsi="宋体" w:eastAsia="宋体" w:cs="宋体"/>
          <w:color w:val="000000"/>
          <w:szCs w:val="21"/>
        </w:rPr>
        <w:t>2.</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系统前端</w:t>
      </w:r>
      <w:r>
        <w:rPr>
          <w:rFonts w:hint="eastAsia" w:ascii="宋体" w:hAnsi="宋体" w:eastAsia="宋体" w:cs="宋体"/>
          <w:color w:val="000000"/>
          <w:szCs w:val="21"/>
          <w:lang w:val="en-US" w:eastAsia="zh-CN"/>
        </w:rPr>
        <w:t>的</w:t>
      </w:r>
      <w:r>
        <w:rPr>
          <w:rFonts w:hint="eastAsia" w:ascii="宋体" w:hAnsi="宋体" w:eastAsia="宋体" w:cs="宋体"/>
          <w:color w:val="000000"/>
          <w:szCs w:val="21"/>
        </w:rPr>
        <w:t>拖拽、自动隐藏功能，最小化后提示医生当前体检者，不影响医生对体检工作台的操作。</w:t>
      </w:r>
    </w:p>
    <w:p w14:paraId="5CC0F12D">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呼叫、重呼、暂停、过号、返回、多呼等功能，可使用键盘快捷键或鼠标点击，要求快捷操作可自定义绑定和提示绑定信息。</w:t>
      </w:r>
    </w:p>
    <w:p w14:paraId="7737B64A">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医生可通点击体检人员右边的选呼键实现对某位队列中的体检者的选呼功能。</w:t>
      </w:r>
    </w:p>
    <w:p w14:paraId="17EDF5BC">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5.</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体检者列表可显示家庭签约医生、绿色通道等标识。</w:t>
      </w:r>
    </w:p>
    <w:p w14:paraId="1B1556CF">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6.</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广播找人。</w:t>
      </w:r>
    </w:p>
    <w:p w14:paraId="5628AB40">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7.</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呼叫列表显示客户类型图标，如军人、老人、孕妇、残疾人等特殊群体；</w:t>
      </w:r>
    </w:p>
    <w:p w14:paraId="1B56F4B7">
      <w:pPr>
        <w:spacing w:line="360" w:lineRule="auto"/>
        <w:ind w:firstLine="420" w:firstLineChars="200"/>
        <w:jc w:val="left"/>
        <w:rPr>
          <w:rFonts w:hint="eastAsia" w:ascii="宋体" w:hAnsi="宋体" w:eastAsia="宋体" w:cs="宋体"/>
          <w:color w:val="000000"/>
          <w:szCs w:val="21"/>
          <w:lang w:eastAsia="zh-CN"/>
        </w:rPr>
      </w:pPr>
      <w:r>
        <w:rPr>
          <w:rFonts w:hint="eastAsia" w:ascii="宋体" w:hAnsi="宋体" w:eastAsia="宋体" w:cs="宋体"/>
          <w:color w:val="000000"/>
          <w:szCs w:val="21"/>
        </w:rPr>
        <w:t>8.</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呼叫列表显示客户状态图标及文字，如正常、迟到、锁定、未签到、就餐状态等</w:t>
      </w:r>
      <w:r>
        <w:rPr>
          <w:rFonts w:hint="eastAsia" w:ascii="宋体" w:hAnsi="宋体" w:eastAsia="宋体" w:cs="宋体"/>
          <w:color w:val="000000"/>
          <w:szCs w:val="21"/>
          <w:lang w:eastAsia="zh-CN"/>
        </w:rPr>
        <w:t>。</w:t>
      </w:r>
    </w:p>
    <w:p w14:paraId="2FCF4846">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9.</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呼叫列表显示客户性别图标。</w:t>
      </w:r>
    </w:p>
    <w:p w14:paraId="52B25CF4">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扫码完成项目。</w:t>
      </w:r>
    </w:p>
    <w:p w14:paraId="355A23B9">
      <w:pPr>
        <w:pStyle w:val="2"/>
        <w:numPr>
          <w:ilvl w:val="0"/>
          <w:numId w:val="2"/>
        </w:numPr>
        <w:spacing w:line="360" w:lineRule="auto"/>
        <w:rPr>
          <w:rFonts w:hint="eastAsia" w:ascii="方正楷体_GB2312" w:hAnsi="方正楷体_GB2312" w:eastAsia="方正楷体_GB2312" w:cs="方正楷体_GB2312"/>
          <w:b/>
          <w:bCs w:val="0"/>
          <w:color w:val="000000"/>
          <w:lang w:val="en-US" w:eastAsia="zh-CN"/>
        </w:rPr>
      </w:pPr>
      <w:r>
        <w:rPr>
          <w:rFonts w:hint="eastAsia" w:ascii="方正楷体_GB2312" w:hAnsi="方正楷体_GB2312" w:eastAsia="方正楷体_GB2312" w:cs="方正楷体_GB2312"/>
          <w:b/>
          <w:bCs w:val="0"/>
          <w:color w:val="000000"/>
          <w:lang w:val="en-US" w:eastAsia="zh-CN"/>
        </w:rPr>
        <w:t>智队列分配模块维护内容</w:t>
      </w:r>
    </w:p>
    <w:p w14:paraId="3A14E776">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系统队列智能化分配功能，能够根据医院实际运行情况自动调整排队策略，将排队信息实时展示在窗口屏、综合屏、导检台、医生工作站以及经过验证的医院微信公众号上。</w:t>
      </w:r>
      <w:r>
        <w:rPr>
          <w:rFonts w:hint="eastAsia" w:ascii="宋体" w:hAnsi="宋体" w:eastAsia="宋体" w:cs="宋体"/>
          <w:color w:val="000000"/>
          <w:szCs w:val="21"/>
        </w:rPr>
        <w:br w:type="textWrapping"/>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2.</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体检者在自助查询机查询当前排队情况，当前排队科目情况；支持转移科室及调整体检人员队列位数；支持权限控制。</w:t>
      </w:r>
      <w:r>
        <w:rPr>
          <w:rFonts w:hint="eastAsia" w:ascii="宋体" w:hAnsi="宋体" w:eastAsia="宋体" w:cs="宋体"/>
          <w:color w:val="000000"/>
          <w:szCs w:val="21"/>
        </w:rPr>
        <w:br w:type="textWrapping"/>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3.</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优先选择空腹、特殊项目、特殊条件等特殊体检项目。</w:t>
      </w:r>
      <w:r>
        <w:rPr>
          <w:rFonts w:hint="eastAsia" w:ascii="宋体" w:hAnsi="宋体" w:eastAsia="宋体" w:cs="宋体"/>
          <w:color w:val="000000"/>
          <w:szCs w:val="21"/>
        </w:rPr>
        <w:br w:type="textWrapping"/>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4.</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选择排队人数较少、用时较少的体检项目。</w:t>
      </w:r>
      <w:r>
        <w:rPr>
          <w:rFonts w:hint="eastAsia" w:ascii="宋体" w:hAnsi="宋体" w:eastAsia="宋体" w:cs="宋体"/>
          <w:color w:val="000000"/>
          <w:szCs w:val="21"/>
        </w:rPr>
        <w:br w:type="textWrapping"/>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5.</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优先选择同一区域的体检项目。</w:t>
      </w:r>
      <w:r>
        <w:rPr>
          <w:rFonts w:hint="eastAsia" w:ascii="宋体" w:hAnsi="宋体" w:eastAsia="宋体" w:cs="宋体"/>
          <w:color w:val="000000"/>
          <w:szCs w:val="21"/>
        </w:rPr>
        <w:br w:type="textWrapping"/>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6.</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家庭医生签约者、残疾人、退伍军人等特殊人群的优先排队，在各窗口屏进行提示性展现。</w:t>
      </w:r>
      <w:r>
        <w:rPr>
          <w:rFonts w:hint="eastAsia" w:ascii="宋体" w:hAnsi="宋体" w:eastAsia="宋体" w:cs="宋体"/>
          <w:color w:val="000000"/>
          <w:szCs w:val="21"/>
        </w:rPr>
        <w:br w:type="textWrapping"/>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7.</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体检人员过号后自动返回及退位，退位的人数可配置；支持特殊原因锁定体检人员。</w:t>
      </w:r>
      <w:r>
        <w:rPr>
          <w:rFonts w:hint="eastAsia" w:ascii="宋体" w:hAnsi="宋体" w:eastAsia="宋体" w:cs="宋体"/>
          <w:color w:val="000000"/>
          <w:szCs w:val="21"/>
        </w:rPr>
        <w:br w:type="textWrapping"/>
      </w:r>
      <w:r>
        <w:rPr>
          <w:rFonts w:hint="eastAsia" w:ascii="宋体" w:hAnsi="宋体" w:eastAsia="宋体" w:cs="宋体"/>
          <w:color w:val="000000"/>
          <w:szCs w:val="21"/>
          <w:lang w:val="en-US" w:eastAsia="zh-CN"/>
        </w:rPr>
        <w:t xml:space="preserve">    8.维护</w:t>
      </w:r>
      <w:r>
        <w:rPr>
          <w:rFonts w:hint="eastAsia" w:ascii="宋体" w:hAnsi="宋体" w:eastAsia="宋体" w:cs="宋体"/>
          <w:color w:val="000000"/>
          <w:szCs w:val="21"/>
        </w:rPr>
        <w:t>重复过号体检者自动分配到其他检查科室或重新签到进入正常队列，可配置优先入队列策略。</w:t>
      </w:r>
      <w:r>
        <w:rPr>
          <w:rFonts w:hint="eastAsia" w:ascii="宋体" w:hAnsi="宋体" w:eastAsia="宋体" w:cs="宋体"/>
          <w:color w:val="000000"/>
          <w:szCs w:val="21"/>
        </w:rPr>
        <w:br w:type="textWrapping"/>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9.</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根据科室平均体检时间自动调整排队策略。</w:t>
      </w:r>
    </w:p>
    <w:p w14:paraId="768E18A3">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10.餐前项目优先，能够合理安排餐前、餐后项目，尽可能让客户能够提前完成餐前项目，可以尽早到餐厅就餐。</w:t>
      </w:r>
    </w:p>
    <w:p w14:paraId="6546B9E8">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区域优先：根据体检现场的区域分布，能够智能的指引客户，在尽可能的情况下让客户在某个区域完成所有的项目，然后再到下一个区域。</w:t>
      </w:r>
    </w:p>
    <w:p w14:paraId="28F5B9EB">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项目依赖原则：完成A项目才能检查B项目。</w:t>
      </w:r>
    </w:p>
    <w:p w14:paraId="49CE7A53">
      <w:pPr>
        <w:spacing w:line="360" w:lineRule="auto"/>
        <w:ind w:left="420" w:leftChars="200" w:firstLine="0" w:firstLineChars="0"/>
        <w:jc w:val="left"/>
        <w:rPr>
          <w:rFonts w:hint="eastAsia" w:ascii="宋体" w:hAnsi="宋体" w:eastAsia="宋体" w:cs="宋体"/>
          <w:color w:val="000000"/>
          <w:szCs w:val="21"/>
        </w:rPr>
      </w:pPr>
      <w:r>
        <w:rPr>
          <w:rFonts w:hint="eastAsia" w:ascii="宋体" w:hAnsi="宋体" w:eastAsia="宋体" w:cs="宋体"/>
          <w:color w:val="000000"/>
          <w:szCs w:val="21"/>
        </w:rPr>
        <w:t>13.</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瓶颈项目独立原则：瓶颈项目独立队列，并可设置检查上限。</w:t>
      </w:r>
      <w:r>
        <w:rPr>
          <w:rFonts w:hint="eastAsia" w:ascii="宋体" w:hAnsi="宋体" w:eastAsia="宋体" w:cs="宋体"/>
          <w:color w:val="000000"/>
          <w:szCs w:val="21"/>
        </w:rPr>
        <w:br w:type="textWrapping"/>
      </w:r>
      <w:r>
        <w:rPr>
          <w:rFonts w:hint="eastAsia" w:ascii="宋体" w:hAnsi="宋体" w:eastAsia="宋体" w:cs="宋体"/>
          <w:color w:val="000000"/>
          <w:szCs w:val="21"/>
        </w:rPr>
        <w:t>14.</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男女项目分项检查，针对有一方先检查完，另一方队列会自动分配过去，如男性B超室先检查完，女性B超室队列会自动分配一部分到男性B超室。</w:t>
      </w:r>
    </w:p>
    <w:p w14:paraId="5CB89F37">
      <w:pPr>
        <w:spacing w:line="360" w:lineRule="auto"/>
        <w:ind w:firstLine="420" w:firstLineChars="200"/>
        <w:jc w:val="left"/>
        <w:rPr>
          <w:rFonts w:hint="eastAsia" w:ascii="宋体" w:hAnsi="宋体" w:eastAsia="宋体" w:cs="宋体"/>
          <w:color w:val="000000"/>
          <w:szCs w:val="21"/>
          <w:lang w:eastAsia="zh-CN"/>
        </w:rPr>
      </w:pPr>
      <w:r>
        <w:rPr>
          <w:rFonts w:hint="eastAsia" w:ascii="宋体" w:hAnsi="宋体" w:eastAsia="宋体" w:cs="宋体"/>
          <w:color w:val="000000"/>
          <w:szCs w:val="21"/>
        </w:rPr>
        <w:t>15.</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科室检查需要复检的功能，比如B超需要憋尿，等憋尿好了后再进入科室</w:t>
      </w:r>
      <w:r>
        <w:rPr>
          <w:rFonts w:hint="eastAsia" w:ascii="宋体" w:hAnsi="宋体" w:eastAsia="宋体" w:cs="宋体"/>
          <w:color w:val="000000"/>
          <w:szCs w:val="21"/>
          <w:lang w:eastAsia="zh-CN"/>
        </w:rPr>
        <w:t>。</w:t>
      </w:r>
    </w:p>
    <w:p w14:paraId="0AB66181">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w:t>
      </w:r>
      <w:r>
        <w:rPr>
          <w:rFonts w:hint="eastAsia" w:ascii="宋体" w:hAnsi="宋体" w:eastAsia="宋体" w:cs="宋体"/>
          <w:color w:val="000000"/>
          <w:szCs w:val="21"/>
          <w:lang w:val="en-US" w:eastAsia="zh-CN"/>
        </w:rPr>
        <w:t>6</w:t>
      </w:r>
      <w:r>
        <w:rPr>
          <w:rFonts w:hint="eastAsia" w:ascii="宋体" w:hAnsi="宋体" w:eastAsia="宋体" w:cs="宋体"/>
          <w:color w:val="000000"/>
          <w:szCs w:val="21"/>
        </w:rPr>
        <w:t>.</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在 Windows 7、Windows 10及以上版本和Android各版本上部署整个系统，系统部署时，不能改变医院现有软硬件环境。</w:t>
      </w:r>
    </w:p>
    <w:p w14:paraId="41EA4343">
      <w:pPr>
        <w:pStyle w:val="2"/>
        <w:numPr>
          <w:ilvl w:val="0"/>
          <w:numId w:val="2"/>
        </w:numPr>
        <w:spacing w:line="360" w:lineRule="auto"/>
        <w:rPr>
          <w:rFonts w:hint="eastAsia" w:ascii="方正楷体_GB2312" w:hAnsi="方正楷体_GB2312" w:eastAsia="方正楷体_GB2312" w:cs="方正楷体_GB2312"/>
          <w:b/>
          <w:bCs w:val="0"/>
          <w:color w:val="000000"/>
          <w:lang w:val="en-US" w:eastAsia="zh-CN"/>
        </w:rPr>
      </w:pPr>
      <w:r>
        <w:rPr>
          <w:rFonts w:hint="eastAsia" w:ascii="方正楷体_GB2312" w:hAnsi="方正楷体_GB2312" w:eastAsia="方正楷体_GB2312" w:cs="方正楷体_GB2312"/>
          <w:b/>
          <w:bCs w:val="0"/>
          <w:color w:val="000000"/>
          <w:lang w:val="en-US" w:eastAsia="zh-CN"/>
        </w:rPr>
        <w:t>系统管理模块维护内容</w:t>
      </w:r>
    </w:p>
    <w:p w14:paraId="3256533D">
      <w:pPr>
        <w:spacing w:line="360" w:lineRule="auto"/>
        <w:ind w:left="420" w:leftChars="200" w:firstLine="0" w:firstLineChars="0"/>
        <w:jc w:val="left"/>
        <w:rPr>
          <w:rFonts w:hint="eastAsia" w:ascii="宋体" w:hAnsi="宋体" w:eastAsia="宋体" w:cs="宋体"/>
          <w:color w:val="000000"/>
          <w:szCs w:val="21"/>
        </w:rPr>
      </w:pPr>
      <w:r>
        <w:rPr>
          <w:rFonts w:hint="eastAsia" w:ascii="宋体" w:hAnsi="宋体" w:eastAsia="宋体" w:cs="宋体"/>
          <w:color w:val="000000"/>
          <w:szCs w:val="21"/>
        </w:rPr>
        <w:t>1.</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系统用户、医生工作站账号管理，包括新增、修改、删除、查询。</w:t>
      </w:r>
      <w:r>
        <w:rPr>
          <w:rFonts w:hint="eastAsia" w:ascii="宋体" w:hAnsi="宋体" w:eastAsia="宋体" w:cs="宋体"/>
          <w:color w:val="000000"/>
          <w:szCs w:val="21"/>
        </w:rPr>
        <w:br w:type="textWrapping"/>
      </w:r>
      <w:r>
        <w:rPr>
          <w:rFonts w:hint="eastAsia" w:ascii="宋体" w:hAnsi="宋体" w:eastAsia="宋体" w:cs="宋体"/>
          <w:color w:val="000000"/>
          <w:szCs w:val="21"/>
        </w:rPr>
        <w:t>2.</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用户多角色、多权限配置管理；支持体检中心组织架构维护，包括科室、诊室、医生、候诊区域等。</w:t>
      </w:r>
      <w:r>
        <w:rPr>
          <w:rFonts w:hint="eastAsia" w:ascii="宋体" w:hAnsi="宋体" w:eastAsia="宋体" w:cs="宋体"/>
          <w:color w:val="000000"/>
          <w:szCs w:val="21"/>
        </w:rPr>
        <w:br w:type="textWrapping"/>
      </w:r>
      <w:r>
        <w:rPr>
          <w:rFonts w:hint="eastAsia" w:ascii="宋体" w:hAnsi="宋体" w:eastAsia="宋体" w:cs="宋体"/>
          <w:color w:val="000000"/>
          <w:szCs w:val="21"/>
        </w:rPr>
        <w:t xml:space="preserve">3. </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各类业务参数的设置，如项目、业务、诊室、依赖、医生、套餐等。</w:t>
      </w:r>
    </w:p>
    <w:p w14:paraId="70DE380E">
      <w:pPr>
        <w:spacing w:line="360" w:lineRule="auto"/>
        <w:ind w:left="420" w:leftChars="200" w:firstLine="0" w:firstLineChars="0"/>
        <w:jc w:val="left"/>
        <w:rPr>
          <w:rFonts w:hint="eastAsia" w:ascii="宋体" w:hAnsi="宋体" w:eastAsia="宋体" w:cs="宋体"/>
          <w:color w:val="000000"/>
          <w:szCs w:val="21"/>
        </w:rPr>
      </w:pPr>
      <w:r>
        <w:rPr>
          <w:rFonts w:hint="eastAsia" w:ascii="宋体" w:hAnsi="宋体" w:eastAsia="宋体" w:cs="宋体"/>
          <w:color w:val="000000"/>
          <w:szCs w:val="21"/>
        </w:rPr>
        <w:t xml:space="preserve">4. </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数据备份及日志导出。</w:t>
      </w:r>
      <w:r>
        <w:rPr>
          <w:rFonts w:hint="eastAsia" w:ascii="宋体" w:hAnsi="宋体" w:eastAsia="宋体" w:cs="宋体"/>
          <w:color w:val="000000"/>
          <w:szCs w:val="21"/>
        </w:rPr>
        <w:br w:type="textWrapping"/>
      </w:r>
      <w:r>
        <w:rPr>
          <w:rFonts w:hint="eastAsia" w:ascii="宋体" w:hAnsi="宋体" w:eastAsia="宋体" w:cs="宋体"/>
          <w:color w:val="000000"/>
          <w:szCs w:val="21"/>
        </w:rPr>
        <w:t>5.</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硬件设备基本参数管理。</w:t>
      </w:r>
    </w:p>
    <w:p w14:paraId="1BCB476C">
      <w:pPr>
        <w:pStyle w:val="2"/>
        <w:numPr>
          <w:ilvl w:val="0"/>
          <w:numId w:val="2"/>
        </w:numPr>
        <w:spacing w:line="360" w:lineRule="auto"/>
        <w:rPr>
          <w:rFonts w:hint="eastAsia" w:ascii="方正楷体_GB2312" w:hAnsi="方正楷体_GB2312" w:eastAsia="方正楷体_GB2312" w:cs="方正楷体_GB2312"/>
          <w:b/>
          <w:bCs w:val="0"/>
          <w:color w:val="000000"/>
          <w:lang w:val="en-US" w:eastAsia="zh-CN"/>
        </w:rPr>
      </w:pPr>
      <w:r>
        <w:rPr>
          <w:rFonts w:hint="eastAsia" w:ascii="方正楷体_GB2312" w:hAnsi="方正楷体_GB2312" w:eastAsia="方正楷体_GB2312" w:cs="方正楷体_GB2312"/>
          <w:b/>
          <w:bCs w:val="0"/>
          <w:color w:val="000000"/>
          <w:lang w:val="en-US" w:eastAsia="zh-CN"/>
        </w:rPr>
        <w:t>终端设备管理模块维护内容</w:t>
      </w:r>
    </w:p>
    <w:p w14:paraId="27E7EDDA">
      <w:pPr>
        <w:spacing w:line="360" w:lineRule="auto"/>
        <w:ind w:left="420" w:leftChars="200" w:firstLine="0" w:firstLineChars="0"/>
        <w:jc w:val="left"/>
        <w:rPr>
          <w:rFonts w:hint="eastAsia" w:ascii="宋体" w:hAnsi="宋体" w:eastAsia="宋体" w:cs="宋体"/>
          <w:color w:val="000000"/>
          <w:szCs w:val="21"/>
        </w:rPr>
      </w:pPr>
      <w:r>
        <w:rPr>
          <w:rFonts w:hint="eastAsia" w:ascii="宋体" w:hAnsi="宋体" w:eastAsia="宋体" w:cs="宋体"/>
          <w:color w:val="000000"/>
          <w:szCs w:val="21"/>
        </w:rPr>
        <w:t>1.</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控制和调节各显示终端的声音大小。</w:t>
      </w:r>
    </w:p>
    <w:p w14:paraId="7918E087">
      <w:pPr>
        <w:spacing w:line="360" w:lineRule="auto"/>
        <w:ind w:left="420" w:leftChars="200" w:firstLine="0" w:firstLineChars="0"/>
        <w:jc w:val="left"/>
        <w:rPr>
          <w:rFonts w:hint="eastAsia" w:ascii="宋体" w:hAnsi="宋体" w:eastAsia="宋体" w:cs="宋体"/>
          <w:color w:val="000000"/>
          <w:szCs w:val="21"/>
        </w:rPr>
      </w:pPr>
      <w:r>
        <w:rPr>
          <w:rFonts w:hint="eastAsia" w:ascii="宋体" w:hAnsi="宋体" w:eastAsia="宋体" w:cs="宋体"/>
          <w:color w:val="000000"/>
          <w:szCs w:val="21"/>
        </w:rPr>
        <w:t>2.</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定时或随时通过网络远程控制各显示终端开机、关机、重启、开关屏。</w:t>
      </w:r>
    </w:p>
    <w:p w14:paraId="3B44B2FA">
      <w:pPr>
        <w:spacing w:line="360" w:lineRule="auto"/>
        <w:ind w:left="420" w:leftChars="200" w:firstLine="0" w:firstLineChars="0"/>
        <w:jc w:val="left"/>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播放医生或科室信息及医生职称信息。</w:t>
      </w:r>
    </w:p>
    <w:p w14:paraId="7F37E371">
      <w:pPr>
        <w:spacing w:line="360" w:lineRule="auto"/>
        <w:ind w:left="420" w:leftChars="200" w:firstLine="0" w:firstLineChars="0"/>
        <w:jc w:val="left"/>
        <w:rPr>
          <w:rFonts w:hint="eastAsia" w:ascii="宋体" w:hAnsi="宋体" w:eastAsia="宋体" w:cs="宋体"/>
          <w:color w:val="000000"/>
          <w:szCs w:val="21"/>
        </w:rPr>
      </w:pPr>
      <w:r>
        <w:rPr>
          <w:rFonts w:hint="eastAsia" w:ascii="宋体" w:hAnsi="宋体" w:eastAsia="宋体" w:cs="宋体"/>
          <w:color w:val="000000"/>
          <w:szCs w:val="21"/>
        </w:rPr>
        <w:t>4.</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播放宣教内容。</w:t>
      </w:r>
    </w:p>
    <w:p w14:paraId="68325511">
      <w:pPr>
        <w:spacing w:line="360" w:lineRule="auto"/>
        <w:ind w:left="420" w:leftChars="200" w:firstLine="0" w:firstLineChars="0"/>
        <w:jc w:val="left"/>
        <w:rPr>
          <w:rFonts w:hint="eastAsia" w:ascii="宋体" w:hAnsi="宋体" w:eastAsia="宋体" w:cs="宋体"/>
          <w:color w:val="000000"/>
          <w:szCs w:val="21"/>
        </w:rPr>
      </w:pPr>
      <w:r>
        <w:rPr>
          <w:rFonts w:hint="eastAsia" w:ascii="宋体" w:hAnsi="宋体" w:eastAsia="宋体" w:cs="宋体"/>
          <w:color w:val="000000"/>
          <w:szCs w:val="21"/>
        </w:rPr>
        <w:t>5.</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体检客户隐私保护功能，姓名第二个字可配置用符号代替。</w:t>
      </w:r>
    </w:p>
    <w:p w14:paraId="2F0DCFC8">
      <w:pPr>
        <w:pStyle w:val="2"/>
        <w:numPr>
          <w:ilvl w:val="0"/>
          <w:numId w:val="2"/>
        </w:numPr>
        <w:spacing w:line="360" w:lineRule="auto"/>
        <w:rPr>
          <w:rFonts w:hint="eastAsia" w:ascii="方正楷体_GB2312" w:hAnsi="方正楷体_GB2312" w:eastAsia="方正楷体_GB2312" w:cs="方正楷体_GB2312"/>
          <w:b/>
          <w:bCs w:val="0"/>
          <w:color w:val="000000"/>
          <w:lang w:val="en-US" w:eastAsia="zh-CN"/>
        </w:rPr>
      </w:pPr>
      <w:r>
        <w:rPr>
          <w:rFonts w:hint="eastAsia" w:ascii="方正楷体_GB2312" w:hAnsi="方正楷体_GB2312" w:eastAsia="方正楷体_GB2312" w:cs="方正楷体_GB2312"/>
          <w:b/>
          <w:bCs w:val="0"/>
          <w:color w:val="000000"/>
          <w:lang w:val="en-US" w:eastAsia="zh-CN"/>
        </w:rPr>
        <w:t>自助签到模块维护内容</w:t>
      </w:r>
    </w:p>
    <w:p w14:paraId="0C9B120E">
      <w:pPr>
        <w:spacing w:line="360" w:lineRule="auto"/>
        <w:ind w:left="420" w:leftChars="200" w:firstLine="0" w:firstLineChars="0"/>
        <w:jc w:val="left"/>
        <w:rPr>
          <w:rFonts w:hint="eastAsia" w:ascii="宋体" w:hAnsi="宋体" w:eastAsia="宋体" w:cs="宋体"/>
          <w:color w:val="000000"/>
          <w:szCs w:val="21"/>
        </w:rPr>
      </w:pPr>
      <w:r>
        <w:rPr>
          <w:rFonts w:hint="eastAsia" w:ascii="宋体" w:hAnsi="宋体" w:eastAsia="宋体" w:cs="宋体"/>
          <w:color w:val="000000"/>
          <w:szCs w:val="21"/>
        </w:rPr>
        <w:t>1.</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患者通过自助报到机报到，通过身份证或二维码扫描识别患者信息。</w:t>
      </w:r>
    </w:p>
    <w:p w14:paraId="28DFDB5A">
      <w:pPr>
        <w:spacing w:line="360" w:lineRule="auto"/>
        <w:ind w:left="420" w:leftChars="200" w:firstLine="0" w:firstLineChars="0"/>
        <w:jc w:val="left"/>
        <w:rPr>
          <w:rFonts w:hint="eastAsia" w:ascii="宋体" w:hAnsi="宋体" w:eastAsia="宋体" w:cs="宋体"/>
          <w:color w:val="000000"/>
          <w:szCs w:val="21"/>
        </w:rPr>
      </w:pPr>
      <w:r>
        <w:rPr>
          <w:rFonts w:hint="eastAsia" w:ascii="宋体" w:hAnsi="宋体" w:eastAsia="宋体" w:cs="宋体"/>
          <w:color w:val="000000"/>
          <w:szCs w:val="21"/>
        </w:rPr>
        <w:t>2.</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自动识别就诊科室，区别</w:t>
      </w:r>
      <w:r>
        <w:rPr>
          <w:rFonts w:hint="eastAsia" w:ascii="宋体" w:hAnsi="宋体" w:eastAsia="宋体" w:cs="宋体"/>
          <w:color w:val="000000"/>
          <w:szCs w:val="21"/>
          <w:lang w:val="en-US" w:eastAsia="zh-CN"/>
        </w:rPr>
        <w:t>号别</w:t>
      </w:r>
      <w:r>
        <w:rPr>
          <w:rFonts w:hint="eastAsia" w:ascii="宋体" w:hAnsi="宋体" w:eastAsia="宋体" w:cs="宋体"/>
          <w:color w:val="000000"/>
          <w:szCs w:val="21"/>
        </w:rPr>
        <w:t>签到。</w:t>
      </w:r>
    </w:p>
    <w:p w14:paraId="448465DC">
      <w:pPr>
        <w:spacing w:line="360" w:lineRule="auto"/>
        <w:ind w:left="420" w:leftChars="200" w:firstLine="0" w:firstLineChars="0"/>
        <w:jc w:val="left"/>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患者在报到时，完成报到后能够显示患者当前检查科室及已检未检项目，支持显示等候人数。</w:t>
      </w:r>
    </w:p>
    <w:p w14:paraId="19F405F2">
      <w:pPr>
        <w:spacing w:line="360" w:lineRule="auto"/>
        <w:ind w:left="420" w:leftChars="200" w:firstLine="0" w:firstLineChars="0"/>
        <w:jc w:val="left"/>
        <w:rPr>
          <w:rFonts w:hint="eastAsia" w:ascii="宋体" w:hAnsi="宋体" w:eastAsia="宋体" w:cs="宋体"/>
          <w:color w:val="000000"/>
          <w:szCs w:val="21"/>
        </w:rPr>
      </w:pPr>
      <w:r>
        <w:rPr>
          <w:rFonts w:hint="eastAsia" w:ascii="宋体" w:hAnsi="宋体" w:eastAsia="宋体" w:cs="宋体"/>
          <w:color w:val="000000"/>
          <w:szCs w:val="21"/>
        </w:rPr>
        <w:t>4.已报到患者可在终端查询患者当前就诊信息，终端自动提示当前患者前面的等候人数。</w:t>
      </w:r>
    </w:p>
    <w:p w14:paraId="494C0A80">
      <w:pPr>
        <w:spacing w:line="360" w:lineRule="auto"/>
        <w:ind w:left="420" w:leftChars="200" w:firstLine="0" w:firstLineChars="0"/>
        <w:jc w:val="left"/>
        <w:rPr>
          <w:rFonts w:hint="eastAsia" w:ascii="宋体" w:hAnsi="宋体" w:eastAsia="宋体" w:cs="宋体"/>
          <w:color w:val="000000"/>
          <w:szCs w:val="21"/>
        </w:rPr>
      </w:pPr>
      <w:r>
        <w:rPr>
          <w:rFonts w:hint="eastAsia" w:ascii="宋体" w:hAnsi="宋体" w:eastAsia="宋体" w:cs="宋体"/>
          <w:color w:val="000000"/>
          <w:szCs w:val="21"/>
        </w:rPr>
        <w:t>5.</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自助终端报到，也可在分诊护士站由护士操作报到。</w:t>
      </w:r>
    </w:p>
    <w:p w14:paraId="3888FCE2">
      <w:pPr>
        <w:spacing w:line="360" w:lineRule="auto"/>
        <w:ind w:left="420" w:leftChars="200" w:firstLine="0" w:firstLineChars="0"/>
        <w:jc w:val="left"/>
        <w:rPr>
          <w:rFonts w:hint="eastAsia" w:ascii="宋体" w:hAnsi="宋体" w:eastAsia="宋体" w:cs="宋体"/>
          <w:color w:val="000000"/>
          <w:szCs w:val="21"/>
        </w:rPr>
      </w:pPr>
      <w:r>
        <w:rPr>
          <w:rFonts w:hint="eastAsia" w:ascii="宋体" w:hAnsi="宋体" w:eastAsia="宋体" w:cs="宋体"/>
          <w:color w:val="000000"/>
          <w:szCs w:val="21"/>
        </w:rPr>
        <w:t>6.</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候诊区设置专用自助终端报到。</w:t>
      </w:r>
    </w:p>
    <w:p w14:paraId="3F47910B">
      <w:pPr>
        <w:spacing w:line="360" w:lineRule="auto"/>
        <w:ind w:left="420" w:leftChars="200" w:firstLine="0" w:firstLineChars="0"/>
        <w:jc w:val="left"/>
        <w:rPr>
          <w:rFonts w:hint="eastAsia" w:ascii="宋体" w:hAnsi="宋体" w:eastAsia="宋体" w:cs="宋体"/>
          <w:color w:val="000000"/>
          <w:szCs w:val="21"/>
        </w:rPr>
      </w:pPr>
      <w:r>
        <w:rPr>
          <w:rFonts w:hint="eastAsia" w:ascii="宋体" w:hAnsi="宋体" w:eastAsia="宋体" w:cs="宋体"/>
          <w:color w:val="000000"/>
          <w:szCs w:val="21"/>
        </w:rPr>
        <w:t>7.</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诊室屏终端自助报到。</w:t>
      </w:r>
    </w:p>
    <w:p w14:paraId="57BA6AA9">
      <w:pPr>
        <w:pStyle w:val="2"/>
        <w:numPr>
          <w:ilvl w:val="0"/>
          <w:numId w:val="2"/>
        </w:numPr>
        <w:spacing w:line="360" w:lineRule="auto"/>
        <w:rPr>
          <w:rFonts w:hint="eastAsia" w:ascii="方正楷体_GB2312" w:hAnsi="方正楷体_GB2312" w:eastAsia="方正楷体_GB2312" w:cs="方正楷体_GB2312"/>
          <w:b/>
          <w:bCs w:val="0"/>
          <w:lang w:val="en-US" w:eastAsia="zh-CN"/>
        </w:rPr>
      </w:pPr>
      <w:r>
        <w:rPr>
          <w:rFonts w:hint="eastAsia" w:ascii="方正楷体_GB2312" w:hAnsi="方正楷体_GB2312" w:eastAsia="方正楷体_GB2312" w:cs="方正楷体_GB2312"/>
          <w:b/>
          <w:bCs w:val="0"/>
          <w:color w:val="000000"/>
        </w:rPr>
        <w:t>微信导检模块</w:t>
      </w:r>
      <w:r>
        <w:rPr>
          <w:rFonts w:hint="eastAsia" w:ascii="方正楷体_GB2312" w:hAnsi="方正楷体_GB2312" w:eastAsia="方正楷体_GB2312" w:cs="方正楷体_GB2312"/>
          <w:b/>
          <w:bCs w:val="0"/>
          <w:color w:val="000000"/>
          <w:lang w:val="en-US" w:eastAsia="zh-CN"/>
        </w:rPr>
        <w:t>维护内容</w:t>
      </w:r>
    </w:p>
    <w:p w14:paraId="2510EC4F">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lang w:val="en-US" w:eastAsia="zh-CN"/>
        </w:rPr>
        <w:t>1.维护</w:t>
      </w:r>
      <w:r>
        <w:rPr>
          <w:rFonts w:hint="eastAsia" w:ascii="宋体" w:hAnsi="宋体" w:eastAsia="宋体" w:cs="宋体"/>
          <w:color w:val="000000"/>
          <w:szCs w:val="21"/>
        </w:rPr>
        <w:t>通过手机微信消息，进行导检信息提示，与医院现有微信公众号对接实现微信导检。</w:t>
      </w:r>
    </w:p>
    <w:p w14:paraId="0099F2E3">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显示待检顾客的基本信息、已检项目、未检项目。</w:t>
      </w:r>
    </w:p>
    <w:p w14:paraId="472A86C8">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手机微信端导检功能，扫描导检单条码进入导检队列。</w:t>
      </w:r>
    </w:p>
    <w:p w14:paraId="21725FD1">
      <w:pPr>
        <w:spacing w:line="360" w:lineRule="auto"/>
        <w:ind w:left="420" w:leftChars="200" w:firstLine="0" w:firstLineChars="0"/>
        <w:jc w:val="left"/>
        <w:rPr>
          <w:rFonts w:hint="eastAsia" w:ascii="宋体" w:hAnsi="宋体" w:eastAsia="宋体" w:cs="宋体"/>
          <w:color w:val="000000"/>
          <w:szCs w:val="21"/>
        </w:rPr>
      </w:pPr>
      <w:r>
        <w:rPr>
          <w:rFonts w:hint="eastAsia" w:ascii="宋体" w:hAnsi="宋体" w:eastAsia="宋体" w:cs="宋体"/>
          <w:color w:val="000000"/>
          <w:szCs w:val="21"/>
        </w:rPr>
        <w:t>4.</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当前科室等候人数</w:t>
      </w:r>
      <w:r>
        <w:rPr>
          <w:rFonts w:hint="eastAsia" w:ascii="宋体" w:hAnsi="宋体" w:eastAsia="宋体" w:cs="宋体"/>
          <w:color w:val="000000"/>
          <w:szCs w:val="21"/>
          <w:lang w:val="en-US" w:eastAsia="zh-CN"/>
        </w:rPr>
        <w:t>正常显示</w:t>
      </w:r>
      <w:r>
        <w:rPr>
          <w:rFonts w:hint="eastAsia" w:ascii="宋体" w:hAnsi="宋体" w:eastAsia="宋体" w:cs="宋体"/>
          <w:color w:val="000000"/>
          <w:szCs w:val="21"/>
        </w:rPr>
        <w:t>。</w:t>
      </w:r>
    </w:p>
    <w:p w14:paraId="4AD3AB80">
      <w:pPr>
        <w:pStyle w:val="2"/>
        <w:numPr>
          <w:ilvl w:val="0"/>
          <w:numId w:val="2"/>
        </w:numPr>
        <w:spacing w:line="360" w:lineRule="auto"/>
        <w:rPr>
          <w:rFonts w:hint="eastAsia" w:ascii="方正楷体_GB2312" w:hAnsi="方正楷体_GB2312" w:eastAsia="方正楷体_GB2312" w:cs="方正楷体_GB2312"/>
          <w:b/>
          <w:bCs w:val="0"/>
          <w:color w:val="000000"/>
          <w:lang w:val="en-US" w:eastAsia="zh-CN"/>
        </w:rPr>
      </w:pPr>
      <w:r>
        <w:rPr>
          <w:rFonts w:hint="eastAsia" w:ascii="方正楷体_GB2312" w:hAnsi="方正楷体_GB2312" w:eastAsia="方正楷体_GB2312" w:cs="方正楷体_GB2312"/>
          <w:b/>
          <w:bCs w:val="0"/>
          <w:color w:val="000000"/>
        </w:rPr>
        <w:t>微信科室评价模块</w:t>
      </w:r>
      <w:r>
        <w:rPr>
          <w:rFonts w:hint="eastAsia" w:ascii="方正楷体_GB2312" w:hAnsi="方正楷体_GB2312" w:eastAsia="方正楷体_GB2312" w:cs="方正楷体_GB2312"/>
          <w:b/>
          <w:bCs w:val="0"/>
          <w:color w:val="000000"/>
          <w:lang w:val="en-US" w:eastAsia="zh-CN"/>
        </w:rPr>
        <w:t>维护内容</w:t>
      </w:r>
    </w:p>
    <w:p w14:paraId="00279B50">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体检者通过微信进行对医生服务评价。</w:t>
      </w:r>
    </w:p>
    <w:p w14:paraId="498D4D2E">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体检者通过微信进行对医生星级评选。</w:t>
      </w:r>
    </w:p>
    <w:p w14:paraId="124930E6">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后台管理者可查看体检者的评价与星级评选。</w:t>
      </w:r>
    </w:p>
    <w:p w14:paraId="18564807">
      <w:pPr>
        <w:spacing w:line="360" w:lineRule="auto"/>
        <w:ind w:firstLine="420" w:firstLineChars="200"/>
        <w:jc w:val="left"/>
        <w:rPr>
          <w:rFonts w:hint="eastAsia" w:ascii="宋体" w:hAnsi="宋体" w:eastAsia="宋体" w:cs="宋体"/>
          <w:color w:val="000000"/>
          <w:szCs w:val="21"/>
          <w:lang w:eastAsia="zh-CN"/>
        </w:rPr>
      </w:pPr>
      <w:r>
        <w:rPr>
          <w:rFonts w:hint="eastAsia" w:ascii="宋体" w:hAnsi="宋体" w:eastAsia="宋体" w:cs="宋体"/>
          <w:color w:val="000000"/>
          <w:szCs w:val="21"/>
        </w:rPr>
        <w:t>4.</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医院及科室评价数据查看、回复及导出</w:t>
      </w:r>
      <w:r>
        <w:rPr>
          <w:rFonts w:hint="eastAsia" w:ascii="宋体" w:hAnsi="宋体" w:eastAsia="宋体" w:cs="宋体"/>
          <w:color w:val="000000"/>
          <w:szCs w:val="21"/>
          <w:lang w:eastAsia="zh-CN"/>
        </w:rPr>
        <w:t>。</w:t>
      </w:r>
    </w:p>
    <w:p w14:paraId="7E678F37">
      <w:pPr>
        <w:spacing w:line="360" w:lineRule="auto"/>
        <w:ind w:firstLine="420" w:firstLineChars="200"/>
        <w:jc w:val="left"/>
        <w:rPr>
          <w:rFonts w:hint="eastAsia" w:ascii="宋体" w:hAnsi="宋体" w:eastAsia="宋体" w:cs="宋体"/>
          <w:color w:val="000000"/>
          <w:szCs w:val="21"/>
          <w:lang w:eastAsia="zh-CN"/>
        </w:rPr>
      </w:pPr>
      <w:r>
        <w:rPr>
          <w:rFonts w:hint="eastAsia" w:ascii="宋体" w:hAnsi="宋体" w:eastAsia="宋体" w:cs="宋体"/>
          <w:color w:val="000000"/>
          <w:szCs w:val="21"/>
        </w:rPr>
        <w:t>5.</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控评</w:t>
      </w:r>
      <w:r>
        <w:rPr>
          <w:rFonts w:hint="eastAsia" w:ascii="宋体" w:hAnsi="宋体" w:eastAsia="宋体" w:cs="宋体"/>
          <w:color w:val="000000"/>
          <w:szCs w:val="21"/>
          <w:lang w:eastAsia="zh-CN"/>
        </w:rPr>
        <w:t>。</w:t>
      </w:r>
    </w:p>
    <w:p w14:paraId="10B3B245">
      <w:pPr>
        <w:spacing w:line="360" w:lineRule="auto"/>
        <w:ind w:firstLine="420" w:firstLineChars="200"/>
        <w:jc w:val="left"/>
        <w:rPr>
          <w:rFonts w:hint="eastAsia" w:ascii="宋体" w:hAnsi="宋体" w:eastAsia="宋体" w:cs="宋体"/>
          <w:color w:val="000000"/>
          <w:szCs w:val="21"/>
          <w:lang w:eastAsia="zh-CN"/>
        </w:rPr>
      </w:pPr>
      <w:r>
        <w:rPr>
          <w:rFonts w:hint="eastAsia" w:ascii="宋体" w:hAnsi="宋体" w:eastAsia="宋体" w:cs="宋体"/>
          <w:color w:val="000000"/>
          <w:szCs w:val="21"/>
        </w:rPr>
        <w:t>6.</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未评价客户默认好评</w:t>
      </w:r>
      <w:r>
        <w:rPr>
          <w:rFonts w:hint="eastAsia" w:ascii="宋体" w:hAnsi="宋体" w:eastAsia="宋体" w:cs="宋体"/>
          <w:color w:val="000000"/>
          <w:szCs w:val="21"/>
          <w:lang w:eastAsia="zh-CN"/>
        </w:rPr>
        <w:t>。</w:t>
      </w:r>
    </w:p>
    <w:p w14:paraId="59346D53">
      <w:pPr>
        <w:spacing w:line="360" w:lineRule="auto"/>
        <w:ind w:firstLine="420" w:firstLineChars="200"/>
        <w:jc w:val="left"/>
        <w:rPr>
          <w:rFonts w:hint="eastAsia" w:ascii="宋体" w:hAnsi="宋体" w:eastAsia="宋体" w:cs="宋体"/>
          <w:color w:val="000000"/>
          <w:szCs w:val="21"/>
          <w:lang w:eastAsia="zh-CN"/>
        </w:rPr>
      </w:pPr>
      <w:r>
        <w:rPr>
          <w:rFonts w:hint="eastAsia" w:ascii="宋体" w:hAnsi="宋体" w:eastAsia="宋体" w:cs="宋体"/>
          <w:color w:val="000000"/>
          <w:szCs w:val="21"/>
        </w:rPr>
        <w:t>7.</w:t>
      </w:r>
      <w:r>
        <w:rPr>
          <w:rFonts w:hint="eastAsia" w:ascii="宋体" w:hAnsi="宋体" w:eastAsia="宋体" w:cs="宋体"/>
          <w:color w:val="000000"/>
          <w:szCs w:val="21"/>
          <w:lang w:val="en-US" w:eastAsia="zh-CN"/>
        </w:rPr>
        <w:t>维护维护</w:t>
      </w:r>
      <w:r>
        <w:rPr>
          <w:rFonts w:hint="eastAsia" w:ascii="宋体" w:hAnsi="宋体" w:eastAsia="宋体" w:cs="宋体"/>
          <w:color w:val="000000"/>
          <w:szCs w:val="21"/>
        </w:rPr>
        <w:t>查看体检人数，微信使用人数，微信评价人数，微信使用率，参与评价率趋势图</w:t>
      </w:r>
      <w:r>
        <w:rPr>
          <w:rFonts w:hint="eastAsia" w:ascii="宋体" w:hAnsi="宋体" w:eastAsia="宋体" w:cs="宋体"/>
          <w:color w:val="000000"/>
          <w:szCs w:val="21"/>
          <w:lang w:eastAsia="zh-CN"/>
        </w:rPr>
        <w:t>。</w:t>
      </w:r>
    </w:p>
    <w:p w14:paraId="53C9A567">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8.</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查看科室评价星级汇总图。</w:t>
      </w:r>
    </w:p>
    <w:p w14:paraId="612F9F1F">
      <w:pPr>
        <w:pStyle w:val="2"/>
        <w:numPr>
          <w:ilvl w:val="0"/>
          <w:numId w:val="2"/>
        </w:numPr>
        <w:spacing w:line="360" w:lineRule="auto"/>
        <w:rPr>
          <w:rFonts w:hint="eastAsia" w:ascii="方正楷体_GB2312" w:hAnsi="方正楷体_GB2312" w:eastAsia="方正楷体_GB2312" w:cs="方正楷体_GB2312"/>
          <w:b/>
          <w:bCs w:val="0"/>
          <w:color w:val="000000"/>
          <w:lang w:val="en-US" w:eastAsia="zh-CN"/>
        </w:rPr>
      </w:pPr>
      <w:r>
        <w:rPr>
          <w:rFonts w:hint="eastAsia" w:ascii="方正楷体_GB2312" w:hAnsi="方正楷体_GB2312" w:eastAsia="方正楷体_GB2312" w:cs="方正楷体_GB2312"/>
          <w:b/>
          <w:bCs w:val="0"/>
          <w:color w:val="000000"/>
        </w:rPr>
        <w:t>统计功能模块</w:t>
      </w:r>
      <w:r>
        <w:rPr>
          <w:rFonts w:hint="eastAsia" w:ascii="方正楷体_GB2312" w:hAnsi="方正楷体_GB2312" w:eastAsia="方正楷体_GB2312" w:cs="方正楷体_GB2312"/>
          <w:b/>
          <w:bCs w:val="0"/>
          <w:color w:val="000000"/>
          <w:lang w:val="en-US" w:eastAsia="zh-CN"/>
        </w:rPr>
        <w:t>维护内容</w:t>
      </w:r>
    </w:p>
    <w:p w14:paraId="3BD536D5">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统计体检者检查明细、医护人员检查速度数据等。</w:t>
      </w:r>
    </w:p>
    <w:p w14:paraId="42646016">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统计功能</w:t>
      </w:r>
      <w:r>
        <w:rPr>
          <w:rFonts w:hint="eastAsia" w:ascii="宋体" w:hAnsi="宋体" w:eastAsia="宋体" w:cs="宋体"/>
          <w:color w:val="000000"/>
          <w:szCs w:val="21"/>
          <w:lang w:eastAsia="zh-CN"/>
        </w:rPr>
        <w:t>：</w:t>
      </w:r>
      <w:r>
        <w:rPr>
          <w:rFonts w:hint="eastAsia" w:ascii="宋体" w:hAnsi="宋体" w:eastAsia="宋体" w:cs="宋体"/>
          <w:color w:val="000000"/>
          <w:szCs w:val="21"/>
        </w:rPr>
        <w:t>可以在平台实时查询，可以分科室、分项目、分管理者。</w:t>
      </w:r>
    </w:p>
    <w:p w14:paraId="76B7E24F">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统计微信科室评价星级，可统计出体检者对医生的服务评价，星级，评语。</w:t>
      </w:r>
    </w:p>
    <w:p w14:paraId="448613BF">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从诊室、医生、队列多个维度进行当天或历史工作量统计，提供表格和图标两种查看方式。</w:t>
      </w:r>
    </w:p>
    <w:p w14:paraId="64C4ACD6">
      <w:pPr>
        <w:pStyle w:val="2"/>
        <w:numPr>
          <w:ilvl w:val="0"/>
          <w:numId w:val="2"/>
        </w:numPr>
        <w:spacing w:line="360" w:lineRule="auto"/>
        <w:rPr>
          <w:rFonts w:hint="eastAsia" w:ascii="方正楷体_GB2312" w:hAnsi="方正楷体_GB2312" w:eastAsia="方正楷体_GB2312" w:cs="方正楷体_GB2312"/>
          <w:b/>
          <w:bCs w:val="0"/>
          <w:color w:val="000000"/>
          <w:lang w:val="en-US" w:eastAsia="zh-CN"/>
        </w:rPr>
      </w:pPr>
      <w:r>
        <w:rPr>
          <w:rFonts w:hint="eastAsia" w:ascii="方正楷体_GB2312" w:hAnsi="方正楷体_GB2312" w:eastAsia="方正楷体_GB2312" w:cs="方正楷体_GB2312"/>
          <w:b/>
          <w:bCs w:val="0"/>
          <w:color w:val="000000"/>
        </w:rPr>
        <w:t>体检系统接口功能模块</w:t>
      </w:r>
      <w:r>
        <w:rPr>
          <w:rFonts w:hint="eastAsia" w:ascii="方正楷体_GB2312" w:hAnsi="方正楷体_GB2312" w:eastAsia="方正楷体_GB2312" w:cs="方正楷体_GB2312"/>
          <w:b/>
          <w:bCs w:val="0"/>
          <w:color w:val="000000"/>
          <w:lang w:val="en-US" w:eastAsia="zh-CN"/>
        </w:rPr>
        <w:t>维护内容</w:t>
      </w:r>
    </w:p>
    <w:p w14:paraId="3A810942">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导检接口，配合院方进行接口调试。</w:t>
      </w:r>
    </w:p>
    <w:p w14:paraId="61E0991F">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w:t>
      </w:r>
      <w:r>
        <w:rPr>
          <w:rFonts w:hint="eastAsia" w:ascii="宋体" w:hAnsi="宋体" w:eastAsia="宋体" w:cs="宋体"/>
          <w:color w:val="000000"/>
          <w:szCs w:val="21"/>
          <w:lang w:val="en-US" w:eastAsia="zh-CN"/>
        </w:rPr>
        <w:t>保障</w:t>
      </w:r>
      <w:r>
        <w:rPr>
          <w:rFonts w:hint="eastAsia" w:ascii="宋体" w:hAnsi="宋体" w:eastAsia="宋体" w:cs="宋体"/>
          <w:color w:val="000000"/>
          <w:szCs w:val="21"/>
        </w:rPr>
        <w:t>与现有体检软件对接</w:t>
      </w:r>
      <w:r>
        <w:rPr>
          <w:rFonts w:hint="eastAsia" w:ascii="宋体" w:hAnsi="宋体" w:eastAsia="宋体" w:cs="宋体"/>
          <w:color w:val="000000"/>
          <w:szCs w:val="21"/>
          <w:lang w:val="en-US" w:eastAsia="zh-CN"/>
        </w:rPr>
        <w:t>稳定</w:t>
      </w:r>
      <w:r>
        <w:rPr>
          <w:rFonts w:hint="eastAsia" w:ascii="宋体" w:hAnsi="宋体" w:eastAsia="宋体" w:cs="宋体"/>
          <w:color w:val="000000"/>
          <w:szCs w:val="21"/>
        </w:rPr>
        <w:t>。</w:t>
      </w:r>
    </w:p>
    <w:p w14:paraId="0933E636">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指引核磁、CT科室在健康管理中心以外的项目排队。</w:t>
      </w:r>
    </w:p>
    <w:p w14:paraId="68F1C3C3">
      <w:pPr>
        <w:pStyle w:val="2"/>
        <w:numPr>
          <w:ilvl w:val="0"/>
          <w:numId w:val="2"/>
        </w:numPr>
        <w:spacing w:line="360" w:lineRule="auto"/>
        <w:rPr>
          <w:rFonts w:hint="eastAsia" w:ascii="方正楷体_GB2312" w:hAnsi="方正楷体_GB2312" w:eastAsia="方正楷体_GB2312" w:cs="方正楷体_GB2312"/>
          <w:b/>
          <w:bCs w:val="0"/>
          <w:color w:val="000000"/>
          <w:lang w:val="en-US" w:eastAsia="zh-CN"/>
        </w:rPr>
      </w:pPr>
      <w:r>
        <w:rPr>
          <w:rFonts w:hint="eastAsia" w:ascii="方正楷体_GB2312" w:hAnsi="方正楷体_GB2312" w:eastAsia="方正楷体_GB2312" w:cs="方正楷体_GB2312"/>
          <w:b/>
          <w:bCs w:val="0"/>
          <w:color w:val="000000"/>
          <w:lang w:val="zh-CN"/>
        </w:rPr>
        <w:t>监控看板功能</w:t>
      </w:r>
      <w:r>
        <w:rPr>
          <w:rFonts w:hint="eastAsia" w:ascii="方正楷体_GB2312" w:hAnsi="方正楷体_GB2312" w:eastAsia="方正楷体_GB2312" w:cs="方正楷体_GB2312"/>
          <w:b/>
          <w:bCs w:val="0"/>
          <w:color w:val="000000"/>
          <w:lang w:val="en-US" w:eastAsia="zh-CN"/>
        </w:rPr>
        <w:t>维护内容</w:t>
      </w:r>
    </w:p>
    <w:p w14:paraId="3E9B1036">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业务流量监控看板，使管理者能够通过看板实时了解体检数量、排队情况、各检室已检未检数量、平均检查时间、各时段人员流量及趋势预测；以往工作数质量查询；按照区域、科室、人员的工作量排名。</w:t>
      </w:r>
    </w:p>
    <w:p w14:paraId="72E00146">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对重点人的监控；对异常排队指标的监控；排队拥堵预警等。</w:t>
      </w:r>
    </w:p>
    <w:p w14:paraId="76004F79">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系统运维监控看板，使维护者能够通过看板监测系统软硬件状态，如：服务器内存占用率、存储空间趋势、网络状态等。</w:t>
      </w:r>
    </w:p>
    <w:p w14:paraId="4755847F">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w:t>
      </w:r>
      <w:r>
        <w:rPr>
          <w:rFonts w:hint="eastAsia" w:ascii="宋体" w:hAnsi="宋体" w:eastAsia="宋体" w:cs="宋体"/>
          <w:color w:val="000000"/>
          <w:szCs w:val="21"/>
          <w:lang w:val="en-US" w:eastAsia="zh-CN"/>
        </w:rPr>
        <w:t>维护</w:t>
      </w:r>
      <w:r>
        <w:rPr>
          <w:rFonts w:hint="eastAsia" w:ascii="宋体" w:hAnsi="宋体" w:eastAsia="宋体" w:cs="宋体"/>
          <w:color w:val="000000"/>
          <w:szCs w:val="21"/>
        </w:rPr>
        <w:t>通过大数据可视化平台，展示体检现场实时数据，为医院管理者提供实时可视化的导检现场监控平台。</w:t>
      </w:r>
    </w:p>
    <w:p w14:paraId="1ED03CB8">
      <w:pPr>
        <w:numPr>
          <w:ilvl w:val="0"/>
          <w:numId w:val="1"/>
        </w:numPr>
        <w:spacing w:line="360" w:lineRule="auto"/>
        <w:jc w:val="left"/>
        <w:rPr>
          <w:rFonts w:hint="eastAsia" w:ascii="方正公文小标宋" w:hAnsi="方正公文小标宋" w:eastAsia="方正公文小标宋" w:cs="方正公文小标宋"/>
          <w:sz w:val="28"/>
          <w:szCs w:val="28"/>
          <w:lang w:val="en-US" w:eastAsia="zh-CN"/>
        </w:rPr>
      </w:pPr>
      <w:r>
        <w:rPr>
          <w:rFonts w:hint="eastAsia" w:ascii="方正公文小标宋" w:hAnsi="方正公文小标宋" w:eastAsia="方正公文小标宋" w:cs="方正公文小标宋"/>
          <w:sz w:val="28"/>
          <w:szCs w:val="28"/>
          <w:lang w:val="en-US" w:eastAsia="zh-CN"/>
        </w:rPr>
        <w:t>维保服务方式</w:t>
      </w:r>
    </w:p>
    <w:p w14:paraId="5F3CCA1C">
      <w:pPr>
        <w:numPr>
          <w:ilvl w:val="0"/>
          <w:numId w:val="3"/>
        </w:numPr>
        <w:spacing w:line="360" w:lineRule="auto"/>
        <w:ind w:firstLine="420" w:firstLineChars="200"/>
        <w:jc w:val="left"/>
        <w:rPr>
          <w:rFonts w:hint="eastAsia" w:ascii="宋体" w:hAnsi="宋体" w:eastAsia="宋体" w:cs="宋体"/>
          <w:color w:val="000000"/>
          <w:szCs w:val="21"/>
          <w:lang w:val="en-US" w:eastAsia="zh-CN"/>
        </w:rPr>
      </w:pPr>
      <w:r>
        <w:rPr>
          <w:rFonts w:hint="eastAsia" w:ascii="宋体" w:hAnsi="宋体" w:eastAsia="宋体" w:cs="宋体"/>
          <w:color w:val="000000"/>
          <w:szCs w:val="21"/>
        </w:rPr>
        <w:t>现场支持</w:t>
      </w:r>
      <w:r>
        <w:rPr>
          <w:rFonts w:hint="eastAsia" w:ascii="宋体" w:hAnsi="宋体" w:eastAsia="宋体" w:cs="宋体"/>
          <w:color w:val="000000"/>
          <w:szCs w:val="21"/>
          <w:lang w:eastAsia="zh-CN"/>
        </w:rPr>
        <w:t>：</w:t>
      </w:r>
      <w:r>
        <w:rPr>
          <w:rFonts w:hint="eastAsia" w:ascii="宋体" w:hAnsi="宋体" w:eastAsia="宋体" w:cs="宋体"/>
          <w:color w:val="000000"/>
          <w:szCs w:val="21"/>
        </w:rPr>
        <w:t>智能导检工程师在用户现场提供技术服务。定期巡检</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提供每年不低于两次</w:t>
      </w:r>
      <w:r>
        <w:rPr>
          <w:rFonts w:hint="eastAsia" w:ascii="宋体" w:hAnsi="宋体" w:eastAsia="宋体" w:cs="宋体"/>
          <w:color w:val="000000"/>
          <w:szCs w:val="21"/>
        </w:rPr>
        <w:t>主动的</w:t>
      </w:r>
      <w:r>
        <w:rPr>
          <w:rFonts w:hint="eastAsia" w:ascii="宋体" w:hAnsi="宋体" w:eastAsia="宋体" w:cs="宋体"/>
          <w:color w:val="000000"/>
          <w:szCs w:val="21"/>
          <w:lang w:val="en-US" w:eastAsia="zh-CN"/>
        </w:rPr>
        <w:t>定期巡检</w:t>
      </w:r>
      <w:r>
        <w:rPr>
          <w:rFonts w:hint="eastAsia" w:ascii="宋体" w:hAnsi="宋体" w:eastAsia="宋体" w:cs="宋体"/>
          <w:color w:val="000000"/>
          <w:szCs w:val="21"/>
        </w:rPr>
        <w:t>服务，监测诊断，对发生的小故障进行现场修复，对可能发生的问题进行积极预防，包括计算机病毒防护，记录巡检结果。</w:t>
      </w:r>
    </w:p>
    <w:p w14:paraId="2D67F523">
      <w:pPr>
        <w:numPr>
          <w:ilvl w:val="0"/>
          <w:numId w:val="3"/>
        </w:numPr>
        <w:spacing w:line="360" w:lineRule="auto"/>
        <w:ind w:firstLine="420" w:firstLineChars="200"/>
        <w:jc w:val="lef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服务商提供可行的</w:t>
      </w:r>
      <w:r>
        <w:rPr>
          <w:rFonts w:hint="eastAsia" w:ascii="宋体" w:hAnsi="宋体" w:eastAsia="宋体" w:cs="宋体"/>
          <w:color w:val="000000"/>
          <w:szCs w:val="21"/>
        </w:rPr>
        <w:t>应急预案支持</w:t>
      </w:r>
      <w:r>
        <w:rPr>
          <w:rFonts w:hint="eastAsia" w:ascii="宋体" w:hAnsi="宋体" w:eastAsia="宋体" w:cs="宋体"/>
          <w:color w:val="000000"/>
          <w:szCs w:val="21"/>
          <w:lang w:eastAsia="zh-CN"/>
        </w:rPr>
        <w:t>；</w:t>
      </w:r>
    </w:p>
    <w:p w14:paraId="48A82E0E">
      <w:pPr>
        <w:numPr>
          <w:ilvl w:val="0"/>
          <w:numId w:val="3"/>
        </w:numPr>
        <w:spacing w:line="360" w:lineRule="auto"/>
        <w:ind w:firstLine="420" w:firstLineChars="200"/>
        <w:jc w:val="left"/>
        <w:rPr>
          <w:rFonts w:hint="eastAsia" w:ascii="宋体" w:hAnsi="宋体" w:eastAsia="宋体" w:cs="宋体"/>
          <w:color w:val="000000"/>
          <w:szCs w:val="21"/>
          <w:lang w:eastAsia="zh-CN"/>
        </w:rPr>
      </w:pPr>
      <w:r>
        <w:rPr>
          <w:rFonts w:hint="eastAsia" w:ascii="宋体" w:hAnsi="宋体" w:eastAsia="宋体" w:cs="宋体"/>
          <w:color w:val="000000"/>
          <w:szCs w:val="21"/>
        </w:rPr>
        <w:t>电话支持</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提供电话</w:t>
      </w:r>
      <w:r>
        <w:rPr>
          <w:rFonts w:hint="eastAsia" w:ascii="宋体" w:hAnsi="宋体" w:eastAsia="宋体" w:cs="宋体"/>
          <w:color w:val="000000"/>
          <w:szCs w:val="21"/>
        </w:rPr>
        <w:t>紧急求助</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提供答疑，故障分析，操作指导等</w:t>
      </w:r>
      <w:r>
        <w:rPr>
          <w:rFonts w:hint="eastAsia" w:ascii="宋体" w:hAnsi="宋体" w:eastAsia="宋体" w:cs="宋体"/>
          <w:color w:val="000000"/>
          <w:szCs w:val="21"/>
        </w:rPr>
        <w:t>。</w:t>
      </w:r>
    </w:p>
    <w:p w14:paraId="513D3CE7">
      <w:pPr>
        <w:numPr>
          <w:ilvl w:val="0"/>
          <w:numId w:val="3"/>
        </w:numPr>
        <w:spacing w:line="360" w:lineRule="auto"/>
        <w:ind w:firstLine="420" w:firstLineChars="200"/>
        <w:jc w:val="left"/>
        <w:rPr>
          <w:rFonts w:hint="eastAsia" w:ascii="宋体" w:hAnsi="宋体" w:eastAsia="宋体" w:cs="宋体"/>
          <w:color w:val="000000"/>
          <w:szCs w:val="21"/>
          <w:lang w:eastAsia="zh-CN"/>
        </w:rPr>
      </w:pPr>
      <w:r>
        <w:rPr>
          <w:rFonts w:hint="eastAsia" w:ascii="宋体" w:hAnsi="宋体" w:eastAsia="宋体" w:cs="宋体"/>
          <w:color w:val="000000"/>
          <w:szCs w:val="21"/>
        </w:rPr>
        <w:t>网络支持</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提供</w:t>
      </w:r>
      <w:r>
        <w:rPr>
          <w:rFonts w:hint="eastAsia" w:ascii="宋体" w:hAnsi="宋体" w:eastAsia="宋体" w:cs="宋体"/>
          <w:color w:val="000000"/>
          <w:szCs w:val="21"/>
        </w:rPr>
        <w:t>互联网</w:t>
      </w:r>
      <w:r>
        <w:rPr>
          <w:rFonts w:hint="eastAsia" w:ascii="宋体" w:hAnsi="宋体" w:eastAsia="宋体" w:cs="宋体"/>
          <w:color w:val="000000"/>
          <w:szCs w:val="21"/>
          <w:lang w:val="en-US" w:eastAsia="zh-CN"/>
        </w:rPr>
        <w:t>服务</w:t>
      </w:r>
      <w:r>
        <w:rPr>
          <w:rFonts w:hint="eastAsia" w:ascii="宋体" w:hAnsi="宋体" w:eastAsia="宋体" w:cs="宋体"/>
          <w:color w:val="000000"/>
          <w:szCs w:val="21"/>
        </w:rPr>
        <w:t>，提供远程网络服务。</w:t>
      </w:r>
    </w:p>
    <w:p w14:paraId="0BBC16BE">
      <w:pPr>
        <w:numPr>
          <w:ilvl w:val="0"/>
          <w:numId w:val="3"/>
        </w:numPr>
        <w:spacing w:line="360" w:lineRule="auto"/>
        <w:ind w:firstLine="420" w:firstLineChars="200"/>
        <w:jc w:val="left"/>
        <w:rPr>
          <w:rFonts w:hint="eastAsia" w:ascii="宋体" w:hAnsi="宋体" w:eastAsia="宋体" w:cs="宋体"/>
          <w:color w:val="000000"/>
          <w:szCs w:val="21"/>
          <w:lang w:eastAsia="zh-CN"/>
        </w:rPr>
      </w:pPr>
      <w:r>
        <w:rPr>
          <w:rFonts w:hint="eastAsia" w:ascii="宋体" w:hAnsi="宋体" w:eastAsia="宋体" w:cs="宋体"/>
          <w:color w:val="000000"/>
          <w:szCs w:val="21"/>
        </w:rPr>
        <w:t>邮件、传真支持</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提供问题反馈，解决方案</w:t>
      </w:r>
      <w:r>
        <w:rPr>
          <w:rFonts w:hint="eastAsia" w:ascii="宋体" w:hAnsi="宋体" w:eastAsia="宋体" w:cs="宋体"/>
          <w:color w:val="000000"/>
          <w:szCs w:val="21"/>
        </w:rPr>
        <w:t>，包括对问题立案的记录、监控和修复，最新软件</w:t>
      </w:r>
      <w:r>
        <w:rPr>
          <w:rFonts w:hint="eastAsia" w:ascii="宋体" w:hAnsi="宋体" w:eastAsia="宋体" w:cs="宋体"/>
          <w:color w:val="000000"/>
          <w:szCs w:val="21"/>
          <w:lang w:val="en-US" w:eastAsia="zh-CN"/>
        </w:rPr>
        <w:t>简介</w:t>
      </w:r>
      <w:r>
        <w:rPr>
          <w:rFonts w:hint="eastAsia" w:ascii="宋体" w:hAnsi="宋体" w:eastAsia="宋体" w:cs="宋体"/>
          <w:color w:val="000000"/>
          <w:szCs w:val="21"/>
        </w:rPr>
        <w:t>、产品详细信息、检查错误的工具、在线文档更新、技术说明、补丁修复、解决办法等信息。</w:t>
      </w:r>
    </w:p>
    <w:p w14:paraId="08C83247">
      <w:pPr>
        <w:numPr>
          <w:ilvl w:val="0"/>
          <w:numId w:val="3"/>
        </w:numPr>
        <w:spacing w:line="360" w:lineRule="auto"/>
        <w:ind w:firstLine="420" w:firstLineChars="200"/>
        <w:jc w:val="left"/>
        <w:rPr>
          <w:rFonts w:hint="eastAsia" w:ascii="宋体" w:hAnsi="宋体" w:eastAsia="宋体" w:cs="宋体"/>
          <w:color w:val="000000"/>
          <w:szCs w:val="21"/>
          <w:lang w:val="en-US" w:eastAsia="zh-CN"/>
        </w:rPr>
      </w:pPr>
      <w:r>
        <w:rPr>
          <w:rFonts w:hint="eastAsia" w:ascii="宋体" w:hAnsi="宋体" w:eastAsia="宋体" w:cs="宋体"/>
          <w:color w:val="000000"/>
          <w:szCs w:val="21"/>
        </w:rPr>
        <w:t>数据保护及灾难恢复</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提供</w:t>
      </w:r>
      <w:r>
        <w:rPr>
          <w:rFonts w:hint="eastAsia" w:ascii="宋体" w:hAnsi="宋体" w:eastAsia="宋体" w:cs="宋体"/>
          <w:color w:val="000000"/>
          <w:szCs w:val="21"/>
        </w:rPr>
        <w:t>灾难恢复</w:t>
      </w:r>
      <w:r>
        <w:rPr>
          <w:rFonts w:hint="eastAsia" w:ascii="宋体" w:hAnsi="宋体" w:eastAsia="宋体" w:cs="宋体"/>
          <w:color w:val="000000"/>
          <w:szCs w:val="21"/>
          <w:lang w:val="en-US" w:eastAsia="zh-CN"/>
        </w:rPr>
        <w:t>技术支持</w:t>
      </w:r>
      <w:r>
        <w:rPr>
          <w:rFonts w:hint="eastAsia" w:ascii="宋体" w:hAnsi="宋体" w:eastAsia="宋体" w:cs="宋体"/>
          <w:color w:val="000000"/>
          <w:szCs w:val="21"/>
        </w:rPr>
        <w:t>；数据安全性评估、灾难事件分析。</w:t>
      </w:r>
    </w:p>
    <w:p w14:paraId="7C4B42C3">
      <w:pPr>
        <w:numPr>
          <w:ilvl w:val="0"/>
          <w:numId w:val="3"/>
        </w:numPr>
        <w:spacing w:line="360" w:lineRule="auto"/>
        <w:ind w:firstLine="420" w:firstLineChars="200"/>
        <w:jc w:val="lef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咨询服务：提供医院的</w:t>
      </w:r>
      <w:r>
        <w:rPr>
          <w:rFonts w:hint="eastAsia" w:ascii="宋体" w:hAnsi="宋体" w:eastAsia="宋体" w:cs="宋体"/>
          <w:color w:val="000000"/>
          <w:szCs w:val="21"/>
        </w:rPr>
        <w:t>应用状况</w:t>
      </w:r>
      <w:r>
        <w:rPr>
          <w:rFonts w:hint="eastAsia" w:ascii="宋体" w:hAnsi="宋体" w:eastAsia="宋体" w:cs="宋体"/>
          <w:color w:val="000000"/>
          <w:szCs w:val="21"/>
          <w:lang w:val="en-US" w:eastAsia="zh-CN"/>
        </w:rPr>
        <w:t>分析</w:t>
      </w:r>
      <w:r>
        <w:rPr>
          <w:rFonts w:hint="eastAsia" w:ascii="宋体" w:hAnsi="宋体" w:eastAsia="宋体" w:cs="宋体"/>
          <w:color w:val="000000"/>
          <w:szCs w:val="21"/>
        </w:rPr>
        <w:t>，</w:t>
      </w:r>
      <w:r>
        <w:rPr>
          <w:rFonts w:hint="eastAsia" w:ascii="宋体" w:hAnsi="宋体" w:eastAsia="宋体" w:cs="宋体"/>
          <w:color w:val="000000"/>
          <w:szCs w:val="21"/>
          <w:lang w:val="en-US" w:eastAsia="zh-CN"/>
        </w:rPr>
        <w:t>提供多途径</w:t>
      </w:r>
      <w:r>
        <w:rPr>
          <w:rFonts w:hint="eastAsia" w:ascii="宋体" w:hAnsi="宋体" w:eastAsia="宋体" w:cs="宋体"/>
          <w:color w:val="000000"/>
          <w:szCs w:val="21"/>
        </w:rPr>
        <w:t>技术</w:t>
      </w:r>
      <w:r>
        <w:rPr>
          <w:rFonts w:hint="eastAsia" w:ascii="宋体" w:hAnsi="宋体" w:eastAsia="宋体" w:cs="宋体"/>
          <w:color w:val="000000"/>
          <w:szCs w:val="21"/>
          <w:lang w:val="en-US" w:eastAsia="zh-CN"/>
        </w:rPr>
        <w:t>解决方案</w:t>
      </w:r>
      <w:r>
        <w:rPr>
          <w:rFonts w:hint="eastAsia" w:ascii="宋体" w:hAnsi="宋体" w:eastAsia="宋体" w:cs="宋体"/>
          <w:color w:val="000000"/>
          <w:szCs w:val="21"/>
        </w:rPr>
        <w:t>，免费提供信息化规划指导、技术咨询。</w:t>
      </w:r>
    </w:p>
    <w:p w14:paraId="5F2098FE">
      <w:pPr>
        <w:numPr>
          <w:ilvl w:val="0"/>
          <w:numId w:val="3"/>
        </w:numPr>
        <w:spacing w:line="360" w:lineRule="auto"/>
        <w:ind w:firstLine="420" w:firstLineChars="200"/>
        <w:jc w:val="lef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升级更新服务：对体检智能导检系统框架内升级和软件系统维护服务，并根据实际要求对应用软件进行功能修改和完善（保障系统平稳运行的前提）。</w:t>
      </w:r>
    </w:p>
    <w:p w14:paraId="5144E1E4">
      <w:pPr>
        <w:numPr>
          <w:ilvl w:val="0"/>
          <w:numId w:val="1"/>
        </w:numPr>
        <w:spacing w:line="360" w:lineRule="auto"/>
        <w:jc w:val="left"/>
        <w:rPr>
          <w:rFonts w:hint="eastAsia" w:ascii="方正公文小标宋" w:hAnsi="方正公文小标宋" w:eastAsia="方正公文小标宋" w:cs="方正公文小标宋"/>
          <w:sz w:val="28"/>
          <w:szCs w:val="28"/>
          <w:lang w:val="en-US" w:eastAsia="zh-CN"/>
        </w:rPr>
      </w:pPr>
      <w:r>
        <w:rPr>
          <w:rFonts w:hint="eastAsia" w:ascii="方正公文小标宋" w:hAnsi="方正公文小标宋" w:eastAsia="方正公文小标宋" w:cs="方正公文小标宋"/>
          <w:sz w:val="28"/>
          <w:szCs w:val="28"/>
          <w:lang w:val="en-US" w:eastAsia="zh-CN"/>
        </w:rPr>
        <w:t>服务要求</w:t>
      </w:r>
    </w:p>
    <w:p w14:paraId="6A58BF87">
      <w:pPr>
        <w:numPr>
          <w:ilvl w:val="0"/>
          <w:numId w:val="4"/>
        </w:numPr>
        <w:spacing w:line="360" w:lineRule="auto"/>
        <w:ind w:firstLine="420" w:firstLineChars="200"/>
        <w:jc w:val="lef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服务响应时间：</w:t>
      </w:r>
      <w:r>
        <w:rPr>
          <w:rFonts w:hint="eastAsia" w:ascii="宋体" w:hAnsi="宋体" w:eastAsia="宋体" w:cs="宋体"/>
          <w:color w:val="000000"/>
          <w:szCs w:val="21"/>
          <w:lang w:val="zh-CN" w:eastAsia="zh-CN"/>
        </w:rPr>
        <w:t>提供 7×24</w:t>
      </w:r>
      <w:r>
        <w:rPr>
          <w:rFonts w:hint="eastAsia" w:ascii="宋体" w:hAnsi="宋体" w:eastAsia="宋体" w:cs="宋体"/>
          <w:color w:val="000000"/>
          <w:szCs w:val="21"/>
          <w:lang w:val="en-US" w:eastAsia="zh-CN"/>
        </w:rPr>
        <w:t>小时服务响应，技术支持中心客户热线电话、EMAIL、在线支持以及现场服务，解答软件系统应用中的各种问题</w:t>
      </w:r>
      <w:r>
        <w:rPr>
          <w:rFonts w:hint="eastAsia" w:ascii="宋体" w:hAnsi="宋体" w:eastAsia="宋体" w:cs="宋体"/>
          <w:color w:val="000000"/>
          <w:szCs w:val="21"/>
          <w:lang w:val="zh-CN" w:eastAsia="zh-CN"/>
        </w:rPr>
        <w:t>。</w:t>
      </w:r>
      <w:r>
        <w:rPr>
          <w:rFonts w:hint="eastAsia" w:ascii="宋体" w:hAnsi="宋体" w:eastAsia="宋体" w:cs="宋体"/>
          <w:color w:val="000000"/>
          <w:szCs w:val="21"/>
          <w:lang w:val="en-US" w:eastAsia="zh-CN"/>
        </w:rPr>
        <w:t>10分钟内响应，60分钟内赶到现场。工作日工作时间1小时内解决技术故障(不可抗力的情况除外)，24小时内完成维修或更换,并承担修理调换的费用。</w:t>
      </w:r>
    </w:p>
    <w:p w14:paraId="657E252C">
      <w:pPr>
        <w:numPr>
          <w:ilvl w:val="0"/>
          <w:numId w:val="4"/>
        </w:numPr>
        <w:spacing w:line="360" w:lineRule="auto"/>
        <w:ind w:firstLine="420" w:firstLineChars="200"/>
        <w:jc w:val="lef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针对一年期维护服务进行报价，解决系统在日常运行过程中碰到的问题。</w:t>
      </w:r>
    </w:p>
    <w:p w14:paraId="0C8439CC">
      <w:pPr>
        <w:numPr>
          <w:ilvl w:val="0"/>
          <w:numId w:val="4"/>
        </w:numPr>
        <w:spacing w:line="360" w:lineRule="auto"/>
        <w:ind w:firstLine="420" w:firstLineChars="200"/>
        <w:jc w:val="lef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提供服务专用微信群，并指定专职服务人员，提供一对一服务。</w:t>
      </w:r>
    </w:p>
    <w:p w14:paraId="6411957E">
      <w:pPr>
        <w:numPr>
          <w:ilvl w:val="0"/>
          <w:numId w:val="4"/>
        </w:numPr>
        <w:spacing w:line="360" w:lineRule="auto"/>
        <w:ind w:firstLine="420" w:firstLineChars="200"/>
        <w:jc w:val="lef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保证所提供的技术、服务或商品均不会侵犯第三方的产权（如：专利权、商标权、著作权等），若否，服务商需承担给采购方和第三方造成的损失。在本项目实施过程中产生的知识成果产权属于医院所有。</w:t>
      </w:r>
    </w:p>
    <w:p w14:paraId="26AB4F88">
      <w:pPr>
        <w:numPr>
          <w:ilvl w:val="0"/>
          <w:numId w:val="4"/>
        </w:numPr>
        <w:spacing w:line="360" w:lineRule="auto"/>
        <w:ind w:firstLine="420" w:firstLineChars="200"/>
        <w:jc w:val="lef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培训：费用包含于项目报价中，负责为医院使用人员的开展操作培训等工作，直至医院使用人员能独立正常操作使用为止。</w:t>
      </w:r>
    </w:p>
    <w:p w14:paraId="4A8A2881">
      <w:pPr>
        <w:numPr>
          <w:ilvl w:val="0"/>
          <w:numId w:val="4"/>
        </w:numPr>
        <w:spacing w:line="360" w:lineRule="auto"/>
        <w:ind w:firstLine="420" w:firstLineChars="200"/>
        <w:jc w:val="lef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提供系统优化服务，对系统的运行算法等进行检查和优化，使其保持最佳运行状态。提供系统运行状况监控服务，并对甲方数据保密，指派专业人员提供日常监控，第一时间告知客户系统异常并指导客户进行解决。</w:t>
      </w:r>
    </w:p>
    <w:p w14:paraId="47A3E897">
      <w:pPr>
        <w:numPr>
          <w:ilvl w:val="0"/>
          <w:numId w:val="4"/>
        </w:numPr>
        <w:spacing w:line="360" w:lineRule="auto"/>
        <w:ind w:firstLine="420" w:firstLineChars="200"/>
        <w:jc w:val="lef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提供相应的技术文件，协助医院建立系统维护文档。</w:t>
      </w:r>
    </w:p>
    <w:p w14:paraId="223280D0">
      <w:pPr>
        <w:numPr>
          <w:ilvl w:val="0"/>
          <w:numId w:val="4"/>
        </w:numPr>
        <w:spacing w:line="360" w:lineRule="auto"/>
        <w:ind w:firstLine="420" w:firstLineChars="200"/>
        <w:jc w:val="left"/>
        <w:rPr>
          <w:rFonts w:hint="eastAsia" w:ascii="宋体" w:hAnsi="宋体" w:eastAsia="宋体" w:cs="宋体"/>
          <w:color w:val="000000"/>
          <w:szCs w:val="21"/>
          <w:lang w:val="zh-CN" w:eastAsia="zh-CN"/>
        </w:rPr>
      </w:pPr>
      <w:r>
        <w:rPr>
          <w:rFonts w:hint="eastAsia" w:ascii="宋体" w:hAnsi="宋体" w:eastAsia="宋体" w:cs="宋体"/>
          <w:color w:val="000000"/>
          <w:szCs w:val="21"/>
          <w:lang w:val="en-US" w:eastAsia="zh-CN"/>
        </w:rPr>
        <w:t>预防性维护：服务商工程师对我院的导检系统进行全面检测，确认系统运行状态，检查系统错误记录，排除隐患故障，并进行系统保养工作及提出预防措施。</w:t>
      </w:r>
    </w:p>
    <w:p w14:paraId="05E852AF">
      <w:pPr>
        <w:numPr>
          <w:ilvl w:val="0"/>
          <w:numId w:val="1"/>
        </w:numPr>
        <w:spacing w:line="360" w:lineRule="auto"/>
        <w:jc w:val="left"/>
        <w:rPr>
          <w:rFonts w:hint="eastAsia" w:ascii="方正公文小标宋" w:hAnsi="方正公文小标宋" w:eastAsia="方正公文小标宋" w:cs="方正公文小标宋"/>
          <w:sz w:val="28"/>
          <w:szCs w:val="28"/>
          <w:lang w:val="en-US" w:eastAsia="zh-CN"/>
        </w:rPr>
      </w:pPr>
      <w:bookmarkStart w:id="0" w:name="_GoBack"/>
      <w:bookmarkEnd w:id="0"/>
      <w:r>
        <w:rPr>
          <w:rFonts w:hint="eastAsia" w:ascii="方正公文小标宋" w:hAnsi="方正公文小标宋" w:eastAsia="方正公文小标宋" w:cs="方正公文小标宋"/>
          <w:sz w:val="28"/>
          <w:szCs w:val="28"/>
          <w:lang w:val="en-US" w:eastAsia="zh-CN"/>
        </w:rPr>
        <w:t>商务要求</w:t>
      </w:r>
    </w:p>
    <w:p w14:paraId="71123B54">
      <w:pPr>
        <w:numPr>
          <w:ilvl w:val="0"/>
          <w:numId w:val="5"/>
        </w:numPr>
        <w:spacing w:line="360" w:lineRule="auto"/>
        <w:ind w:firstLine="420" w:firstLineChars="200"/>
        <w:jc w:val="lef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服务期限：自签订合同后起三年时间，合同一年一签。</w:t>
      </w:r>
    </w:p>
    <w:p w14:paraId="6A734BF7">
      <w:pPr>
        <w:numPr>
          <w:ilvl w:val="0"/>
          <w:numId w:val="5"/>
        </w:numPr>
        <w:spacing w:line="360" w:lineRule="auto"/>
        <w:ind w:firstLine="420" w:firstLineChars="200"/>
        <w:jc w:val="lef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服务地点：成都市第五人民医院指定地点。</w:t>
      </w:r>
    </w:p>
    <w:p w14:paraId="4C7F4E1E">
      <w:pPr>
        <w:numPr>
          <w:ilvl w:val="0"/>
          <w:numId w:val="5"/>
        </w:numPr>
        <w:spacing w:line="360" w:lineRule="auto"/>
        <w:ind w:firstLine="420" w:firstLineChars="200"/>
        <w:jc w:val="left"/>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付款方式：系统年度服务期满，经医院对服务考核合格，自收到供应商开具正式发票的30日内支付年度系统维护服务费用。</w:t>
      </w:r>
    </w:p>
    <w:p w14:paraId="26188952">
      <w:pPr>
        <w:numPr>
          <w:ilvl w:val="0"/>
          <w:numId w:val="5"/>
        </w:numPr>
        <w:spacing w:line="360" w:lineRule="auto"/>
        <w:ind w:firstLine="420" w:firstLineChars="200"/>
        <w:jc w:val="left"/>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报价说明：供应商的报价中应包含：人工、运输保险费、安装及相关软件授权费用、调试费、培训费、接口费以及税金等所有费用。</w:t>
      </w:r>
    </w:p>
    <w:p w14:paraId="64328CA9">
      <w:pPr>
        <w:pStyle w:val="14"/>
        <w:numPr>
          <w:ilvl w:val="0"/>
          <w:numId w:val="0"/>
        </w:numPr>
        <w:spacing w:line="360" w:lineRule="auto"/>
        <w:ind w:firstLine="400" w:firstLineChars="20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F8703C"/>
    <w:multiLevelType w:val="singleLevel"/>
    <w:tmpl w:val="C7F8703C"/>
    <w:lvl w:ilvl="0" w:tentative="0">
      <w:start w:val="1"/>
      <w:numFmt w:val="chineseCounting"/>
      <w:suff w:val="nothing"/>
      <w:lvlText w:val="（%1）"/>
      <w:lvlJc w:val="left"/>
      <w:rPr>
        <w:rFonts w:hint="eastAsia"/>
      </w:rPr>
    </w:lvl>
  </w:abstractNum>
  <w:abstractNum w:abstractNumId="1">
    <w:nsid w:val="227F01B0"/>
    <w:multiLevelType w:val="singleLevel"/>
    <w:tmpl w:val="227F01B0"/>
    <w:lvl w:ilvl="0" w:tentative="0">
      <w:start w:val="1"/>
      <w:numFmt w:val="decimal"/>
      <w:lvlText w:val="%1."/>
      <w:lvlJc w:val="left"/>
      <w:pPr>
        <w:tabs>
          <w:tab w:val="left" w:pos="312"/>
        </w:tabs>
      </w:pPr>
    </w:lvl>
  </w:abstractNum>
  <w:abstractNum w:abstractNumId="2">
    <w:nsid w:val="2CDC54E8"/>
    <w:multiLevelType w:val="singleLevel"/>
    <w:tmpl w:val="2CDC54E8"/>
    <w:lvl w:ilvl="0" w:tentative="0">
      <w:start w:val="1"/>
      <w:numFmt w:val="decimal"/>
      <w:lvlText w:val="%1."/>
      <w:lvlJc w:val="left"/>
      <w:pPr>
        <w:tabs>
          <w:tab w:val="left" w:pos="312"/>
        </w:tabs>
      </w:pPr>
    </w:lvl>
  </w:abstractNum>
  <w:abstractNum w:abstractNumId="3">
    <w:nsid w:val="3749AFD5"/>
    <w:multiLevelType w:val="singleLevel"/>
    <w:tmpl w:val="3749AFD5"/>
    <w:lvl w:ilvl="0" w:tentative="0">
      <w:start w:val="1"/>
      <w:numFmt w:val="decimal"/>
      <w:lvlText w:val="%1."/>
      <w:lvlJc w:val="left"/>
      <w:pPr>
        <w:tabs>
          <w:tab w:val="left" w:pos="312"/>
        </w:tabs>
      </w:pPr>
    </w:lvl>
  </w:abstractNum>
  <w:abstractNum w:abstractNumId="4">
    <w:nsid w:val="3C9238C3"/>
    <w:multiLevelType w:val="singleLevel"/>
    <w:tmpl w:val="3C9238C3"/>
    <w:lvl w:ilvl="0" w:tentative="0">
      <w:start w:val="2"/>
      <w:numFmt w:val="chineseCounting"/>
      <w:suff w:val="nothing"/>
      <w:lvlText w:val="%1、"/>
      <w:lvlJc w:val="left"/>
      <w:rPr>
        <w:rFonts w:hint="eastAsia"/>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MWQ0NjBmODcxN2NjNTEzOWRkMWU5ZDZjNDc1ZDQifQ=="/>
  </w:docVars>
  <w:rsids>
    <w:rsidRoot w:val="43A63CED"/>
    <w:rsid w:val="02A43050"/>
    <w:rsid w:val="04E85352"/>
    <w:rsid w:val="09862E1C"/>
    <w:rsid w:val="0D2041F6"/>
    <w:rsid w:val="12183726"/>
    <w:rsid w:val="145E00B3"/>
    <w:rsid w:val="1C550B58"/>
    <w:rsid w:val="21C33CC9"/>
    <w:rsid w:val="230751DE"/>
    <w:rsid w:val="30D90521"/>
    <w:rsid w:val="335257AD"/>
    <w:rsid w:val="348D5F2C"/>
    <w:rsid w:val="35F475EF"/>
    <w:rsid w:val="36193C1A"/>
    <w:rsid w:val="36781175"/>
    <w:rsid w:val="409A576D"/>
    <w:rsid w:val="41B636AC"/>
    <w:rsid w:val="42F637F7"/>
    <w:rsid w:val="43054AC7"/>
    <w:rsid w:val="4376774B"/>
    <w:rsid w:val="43A63CED"/>
    <w:rsid w:val="494C6B32"/>
    <w:rsid w:val="4C617D74"/>
    <w:rsid w:val="50962F12"/>
    <w:rsid w:val="56E21C0C"/>
    <w:rsid w:val="5B7C721B"/>
    <w:rsid w:val="5CA21F50"/>
    <w:rsid w:val="6083374F"/>
    <w:rsid w:val="67A5501F"/>
    <w:rsid w:val="6DAF419E"/>
    <w:rsid w:val="731C73CE"/>
    <w:rsid w:val="79F2751F"/>
    <w:rsid w:val="7C3755ED"/>
    <w:rsid w:val="7CF9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8">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afterLines="0" w:afterAutospacing="0"/>
      <w:ind w:left="420" w:leftChars="200"/>
    </w:pPr>
  </w:style>
  <w:style w:type="paragraph" w:styleId="4">
    <w:name w:val="envelope return"/>
    <w:basedOn w:val="1"/>
    <w:unhideWhenUsed/>
    <w:qFormat/>
    <w:uiPriority w:val="99"/>
    <w:pPr>
      <w:snapToGrid w:val="0"/>
    </w:pPr>
    <w:rPr>
      <w:rFonts w:ascii="Arial" w:hAnsi="Arial"/>
    </w:rPr>
  </w:style>
  <w:style w:type="paragraph" w:styleId="5">
    <w:name w:val="Body Text First Indent"/>
    <w:basedOn w:val="6"/>
    <w:next w:val="7"/>
    <w:unhideWhenUsed/>
    <w:qFormat/>
    <w:uiPriority w:val="99"/>
    <w:pPr>
      <w:ind w:firstLine="420" w:firstLineChars="100"/>
    </w:pPr>
  </w:style>
  <w:style w:type="paragraph" w:styleId="6">
    <w:name w:val="Body Text"/>
    <w:basedOn w:val="1"/>
    <w:next w:val="1"/>
    <w:unhideWhenUsed/>
    <w:qFormat/>
    <w:uiPriority w:val="99"/>
    <w:pPr>
      <w:spacing w:after="120"/>
    </w:pPr>
  </w:style>
  <w:style w:type="paragraph" w:styleId="7">
    <w:name w:val="toc 6"/>
    <w:basedOn w:val="1"/>
    <w:next w:val="1"/>
    <w:unhideWhenUsed/>
    <w:qFormat/>
    <w:uiPriority w:val="39"/>
    <w:pPr>
      <w:ind w:left="2100" w:leftChars="1000"/>
    </w:pPr>
    <w:rPr>
      <w:szCs w:val="22"/>
    </w:rPr>
  </w:style>
  <w:style w:type="paragraph" w:styleId="9">
    <w:name w:val="Normal Indent"/>
    <w:basedOn w:val="1"/>
    <w:next w:val="1"/>
    <w:unhideWhenUsed/>
    <w:qFormat/>
    <w:uiPriority w:val="0"/>
    <w:pPr>
      <w:spacing w:line="360" w:lineRule="auto"/>
      <w:ind w:firstLine="420" w:firstLineChars="200"/>
    </w:pPr>
    <w:rPr>
      <w:rFonts w:asciiTheme="minorHAnsi" w:hAnsiTheme="minorHAnsi"/>
      <w:sz w:val="24"/>
    </w:rPr>
  </w:style>
  <w:style w:type="paragraph" w:styleId="10">
    <w:name w:val="Title"/>
    <w:basedOn w:val="1"/>
    <w:next w:val="1"/>
    <w:qFormat/>
    <w:uiPriority w:val="10"/>
    <w:pPr>
      <w:spacing w:before="60" w:after="60"/>
      <w:jc w:val="left"/>
      <w:outlineLvl w:val="2"/>
    </w:pPr>
    <w:rPr>
      <w:rFonts w:asciiTheme="majorHAnsi" w:hAnsiTheme="majorHAnsi" w:eastAsiaTheme="majorEastAsia" w:cstheme="majorBidi"/>
      <w:b/>
      <w:bCs/>
      <w:sz w:val="28"/>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5">
    <w:name w:val="BodyText"/>
    <w:basedOn w:val="1"/>
    <w:next w:val="1"/>
    <w:qFormat/>
    <w:uiPriority w:val="0"/>
    <w:pPr>
      <w:spacing w:after="120"/>
    </w:pPr>
  </w:style>
  <w:style w:type="paragraph" w:styleId="16">
    <w:name w:val="List Paragraph"/>
    <w:basedOn w:val="1"/>
    <w:unhideWhenUsed/>
    <w:qFormat/>
    <w:uiPriority w:val="99"/>
    <w:pPr>
      <w:ind w:firstLine="420" w:firstLineChars="200"/>
    </w:pPr>
  </w:style>
  <w:style w:type="paragraph" w:customStyle="1" w:styleId="17">
    <w:name w:val="正文_0"/>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1400</Words>
  <Characters>1438</Characters>
  <Lines>0</Lines>
  <Paragraphs>0</Paragraphs>
  <TotalTime>0</TotalTime>
  <ScaleCrop>false</ScaleCrop>
  <LinksUpToDate>false</LinksUpToDate>
  <CharactersWithSpaces>1438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2024-02-23T09:47:00Z</dcterms:created>
  <dc:creator>张三喵®ʕ·͡ˑ·ཻʔ</dc:creator>
  <cp:lastModifiedBy>张龙海</cp:lastModifiedBy>
  <dcterms:modified xsi:type="dcterms:W3CDTF">2025-02-05T08:29:26Z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55FFDAD5D5964861B3C144D195158EAE_13</vt:lpwstr>
  </property>
</Properties>
</file>